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C9D" w:rsidRDefault="005D0ACD">
      <w:pPr>
        <w:pBdr>
          <w:top w:val="nil"/>
          <w:left w:val="nil"/>
          <w:bottom w:val="nil"/>
          <w:right w:val="nil"/>
          <w:between w:val="nil"/>
        </w:pBdr>
        <w:spacing w:line="240" w:lineRule="auto"/>
        <w:ind w:left="0" w:hanging="2"/>
        <w:jc w:val="center"/>
        <w:rPr>
          <w:color w:val="000000"/>
          <w:sz w:val="24"/>
          <w:szCs w:val="24"/>
        </w:rPr>
      </w:pPr>
      <w:r>
        <w:rPr>
          <w:noProof/>
          <w:color w:val="000000"/>
          <w:sz w:val="24"/>
          <w:szCs w:val="24"/>
        </w:rPr>
        <w:drawing>
          <wp:inline distT="0" distB="0" distL="114300" distR="114300">
            <wp:extent cx="770890" cy="549910"/>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70890" cy="549910"/>
                    </a:xfrm>
                    <a:prstGeom prst="rect">
                      <a:avLst/>
                    </a:prstGeom>
                    <a:ln/>
                  </pic:spPr>
                </pic:pic>
              </a:graphicData>
            </a:graphic>
          </wp:inline>
        </w:drawing>
      </w:r>
      <w:r>
        <w:rPr>
          <w:color w:val="000000"/>
          <w:sz w:val="24"/>
          <w:szCs w:val="24"/>
        </w:rPr>
        <w:t xml:space="preserve">  </w:t>
      </w:r>
    </w:p>
    <w:p w:rsidR="00BA2C9D" w:rsidRDefault="005D0ACD">
      <w:pPr>
        <w:pBdr>
          <w:top w:val="nil"/>
          <w:left w:val="nil"/>
          <w:bottom w:val="nil"/>
          <w:right w:val="nil"/>
          <w:between w:val="nil"/>
        </w:pBdr>
        <w:spacing w:line="240" w:lineRule="auto"/>
        <w:ind w:left="0" w:hanging="2"/>
        <w:jc w:val="center"/>
        <w:rPr>
          <w:color w:val="000000"/>
          <w:sz w:val="24"/>
          <w:szCs w:val="24"/>
        </w:rPr>
      </w:pPr>
      <w:proofErr w:type="gramStart"/>
      <w:r>
        <w:rPr>
          <w:color w:val="000000"/>
          <w:sz w:val="24"/>
          <w:szCs w:val="24"/>
        </w:rPr>
        <w:t>Министерство  просвещения</w:t>
      </w:r>
      <w:proofErr w:type="gramEnd"/>
      <w:r>
        <w:rPr>
          <w:color w:val="000000"/>
          <w:sz w:val="24"/>
          <w:szCs w:val="24"/>
        </w:rPr>
        <w:t xml:space="preserve"> РФ </w:t>
      </w:r>
    </w:p>
    <w:p w:rsidR="00BA2C9D" w:rsidRDefault="005D0ACD">
      <w:pPr>
        <w:pBdr>
          <w:top w:val="nil"/>
          <w:left w:val="nil"/>
          <w:bottom w:val="nil"/>
          <w:right w:val="nil"/>
          <w:between w:val="nil"/>
        </w:pBdr>
        <w:spacing w:line="240" w:lineRule="auto"/>
        <w:ind w:left="0" w:hanging="2"/>
        <w:jc w:val="center"/>
        <w:rPr>
          <w:color w:val="000000"/>
          <w:sz w:val="24"/>
          <w:szCs w:val="24"/>
        </w:rPr>
      </w:pPr>
      <w:r>
        <w:rPr>
          <w:color w:val="000000"/>
          <w:sz w:val="24"/>
          <w:szCs w:val="24"/>
        </w:rPr>
        <w:t xml:space="preserve">Куйбышевский филиал </w:t>
      </w:r>
    </w:p>
    <w:p w:rsidR="00BA2C9D" w:rsidRDefault="005D0ACD">
      <w:pPr>
        <w:pBdr>
          <w:top w:val="nil"/>
          <w:left w:val="nil"/>
          <w:bottom w:val="nil"/>
          <w:right w:val="nil"/>
          <w:between w:val="nil"/>
        </w:pBdr>
        <w:spacing w:line="240" w:lineRule="auto"/>
        <w:ind w:left="0" w:hanging="2"/>
        <w:jc w:val="center"/>
        <w:rPr>
          <w:color w:val="000000"/>
          <w:sz w:val="24"/>
          <w:szCs w:val="24"/>
        </w:rPr>
      </w:pPr>
      <w:r>
        <w:rPr>
          <w:color w:val="000000"/>
          <w:sz w:val="24"/>
          <w:szCs w:val="24"/>
        </w:rPr>
        <w:t xml:space="preserve">федерального государственного бюджетного образовательного учреждения </w:t>
      </w:r>
    </w:p>
    <w:p w:rsidR="00BA2C9D" w:rsidRDefault="005D0ACD">
      <w:pPr>
        <w:pBdr>
          <w:top w:val="nil"/>
          <w:left w:val="nil"/>
          <w:bottom w:val="nil"/>
          <w:right w:val="nil"/>
          <w:between w:val="nil"/>
        </w:pBdr>
        <w:spacing w:line="240" w:lineRule="auto"/>
        <w:ind w:left="0" w:hanging="2"/>
        <w:jc w:val="center"/>
        <w:rPr>
          <w:color w:val="000000"/>
          <w:sz w:val="24"/>
          <w:szCs w:val="24"/>
        </w:rPr>
      </w:pPr>
      <w:r>
        <w:rPr>
          <w:color w:val="000000"/>
          <w:sz w:val="24"/>
          <w:szCs w:val="24"/>
        </w:rPr>
        <w:t xml:space="preserve">высшего образования </w:t>
      </w:r>
    </w:p>
    <w:p w:rsidR="00BA2C9D" w:rsidRDefault="005D0ACD">
      <w:pPr>
        <w:pBdr>
          <w:top w:val="nil"/>
          <w:left w:val="nil"/>
          <w:bottom w:val="nil"/>
          <w:right w:val="nil"/>
          <w:between w:val="nil"/>
        </w:pBdr>
        <w:spacing w:line="240" w:lineRule="auto"/>
        <w:ind w:left="0" w:hanging="2"/>
        <w:jc w:val="center"/>
        <w:rPr>
          <w:color w:val="000000"/>
          <w:sz w:val="24"/>
          <w:szCs w:val="24"/>
        </w:rPr>
      </w:pPr>
      <w:r>
        <w:rPr>
          <w:color w:val="000000"/>
          <w:sz w:val="24"/>
          <w:szCs w:val="24"/>
        </w:rPr>
        <w:t>«Новосибирский государственный педагогический университет»</w:t>
      </w:r>
    </w:p>
    <w:p w:rsidR="00BA2C9D" w:rsidRDefault="00BA2C9D">
      <w:pPr>
        <w:pBdr>
          <w:top w:val="nil"/>
          <w:left w:val="nil"/>
          <w:bottom w:val="nil"/>
          <w:right w:val="nil"/>
          <w:between w:val="nil"/>
        </w:pBdr>
        <w:spacing w:line="240" w:lineRule="auto"/>
        <w:ind w:left="0" w:hanging="2"/>
        <w:jc w:val="center"/>
        <w:rPr>
          <w:color w:val="000000"/>
          <w:sz w:val="24"/>
          <w:szCs w:val="24"/>
        </w:rPr>
      </w:pPr>
    </w:p>
    <w:p w:rsidR="00BA2C9D" w:rsidRDefault="005D0ACD">
      <w:pPr>
        <w:pBdr>
          <w:top w:val="nil"/>
          <w:left w:val="nil"/>
          <w:bottom w:val="nil"/>
          <w:right w:val="nil"/>
          <w:between w:val="nil"/>
        </w:pBdr>
        <w:spacing w:line="240" w:lineRule="auto"/>
        <w:ind w:left="0" w:hanging="2"/>
        <w:jc w:val="center"/>
        <w:rPr>
          <w:color w:val="000000"/>
          <w:sz w:val="24"/>
          <w:szCs w:val="24"/>
        </w:rPr>
      </w:pPr>
      <w:r>
        <w:rPr>
          <w:b/>
          <w:color w:val="000000"/>
          <w:sz w:val="24"/>
          <w:szCs w:val="24"/>
        </w:rPr>
        <w:t>ХХ</w:t>
      </w:r>
      <w:r w:rsidR="008501F2">
        <w:rPr>
          <w:b/>
          <w:color w:val="000000"/>
          <w:sz w:val="24"/>
          <w:szCs w:val="24"/>
        </w:rPr>
        <w:t>I</w:t>
      </w:r>
      <w:proofErr w:type="gramStart"/>
      <w:r w:rsidR="008501F2">
        <w:rPr>
          <w:b/>
          <w:color w:val="000000"/>
          <w:sz w:val="24"/>
          <w:szCs w:val="24"/>
        </w:rPr>
        <w:t>Х</w:t>
      </w:r>
      <w:r>
        <w:rPr>
          <w:b/>
          <w:color w:val="000000"/>
          <w:sz w:val="21"/>
          <w:szCs w:val="21"/>
        </w:rPr>
        <w:t xml:space="preserve"> </w:t>
      </w:r>
      <w:r>
        <w:rPr>
          <w:b/>
          <w:color w:val="000000"/>
          <w:sz w:val="24"/>
          <w:szCs w:val="24"/>
        </w:rPr>
        <w:t xml:space="preserve"> научно</w:t>
      </w:r>
      <w:proofErr w:type="gramEnd"/>
      <w:r>
        <w:rPr>
          <w:b/>
          <w:color w:val="000000"/>
          <w:sz w:val="24"/>
          <w:szCs w:val="24"/>
        </w:rPr>
        <w:t xml:space="preserve">-практическая студенческая конференция </w:t>
      </w:r>
    </w:p>
    <w:p w:rsidR="00BA2C9D" w:rsidRDefault="00BA2C9D">
      <w:pPr>
        <w:pBdr>
          <w:top w:val="nil"/>
          <w:left w:val="nil"/>
          <w:bottom w:val="nil"/>
          <w:right w:val="nil"/>
          <w:between w:val="nil"/>
        </w:pBdr>
        <w:spacing w:line="240" w:lineRule="auto"/>
        <w:ind w:left="0" w:hanging="2"/>
        <w:jc w:val="center"/>
        <w:rPr>
          <w:color w:val="000000"/>
          <w:sz w:val="24"/>
          <w:szCs w:val="24"/>
        </w:rPr>
      </w:pPr>
    </w:p>
    <w:p w:rsidR="00BA2C9D" w:rsidRDefault="005D0ACD">
      <w:pPr>
        <w:pBdr>
          <w:top w:val="nil"/>
          <w:left w:val="nil"/>
          <w:bottom w:val="nil"/>
          <w:right w:val="nil"/>
          <w:between w:val="nil"/>
        </w:pBdr>
        <w:spacing w:line="240" w:lineRule="auto"/>
        <w:ind w:left="0" w:hanging="2"/>
        <w:jc w:val="center"/>
        <w:rPr>
          <w:color w:val="000000"/>
          <w:sz w:val="24"/>
          <w:szCs w:val="24"/>
        </w:rPr>
      </w:pPr>
      <w:r>
        <w:rPr>
          <w:color w:val="000000"/>
          <w:sz w:val="24"/>
          <w:szCs w:val="24"/>
        </w:rPr>
        <w:t>«СТУДЕНЧЕСТВО И НАУКА: СТУПЕНЬ К ПОЗНАНИЮ»</w:t>
      </w:r>
    </w:p>
    <w:p w:rsidR="00BA2C9D" w:rsidRDefault="005D0ACD">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 </w:t>
      </w:r>
    </w:p>
    <w:p w:rsidR="00BA2C9D" w:rsidRDefault="005D0ACD">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(г. Куйбышев, </w:t>
      </w:r>
      <w:r w:rsidR="008501F2">
        <w:rPr>
          <w:b/>
          <w:color w:val="000000"/>
          <w:sz w:val="24"/>
          <w:szCs w:val="24"/>
        </w:rPr>
        <w:t>20 февраля 2025</w:t>
      </w:r>
      <w:r w:rsidRPr="005D0ACD">
        <w:rPr>
          <w:b/>
          <w:color w:val="000000"/>
          <w:sz w:val="24"/>
          <w:szCs w:val="24"/>
        </w:rPr>
        <w:t xml:space="preserve"> г.)</w:t>
      </w:r>
    </w:p>
    <w:p w:rsidR="00BA2C9D" w:rsidRDefault="00BA2C9D">
      <w:pPr>
        <w:pBdr>
          <w:top w:val="nil"/>
          <w:left w:val="nil"/>
          <w:bottom w:val="nil"/>
          <w:right w:val="nil"/>
          <w:between w:val="nil"/>
        </w:pBdr>
        <w:spacing w:line="240" w:lineRule="auto"/>
        <w:ind w:left="0" w:hanging="2"/>
        <w:jc w:val="center"/>
        <w:rPr>
          <w:color w:val="000000"/>
          <w:sz w:val="24"/>
          <w:szCs w:val="24"/>
        </w:rPr>
      </w:pPr>
    </w:p>
    <w:p w:rsidR="00BA2C9D" w:rsidRDefault="005D0ACD">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ИНФОРМАЦИОННОЕ ПИСЬМО</w:t>
      </w:r>
      <w:r>
        <w:rPr>
          <w:color w:val="000000"/>
          <w:sz w:val="24"/>
          <w:szCs w:val="24"/>
        </w:rPr>
        <w:t xml:space="preserve"> </w:t>
      </w:r>
    </w:p>
    <w:p w:rsidR="00BA2C9D" w:rsidRDefault="00BA2C9D">
      <w:pPr>
        <w:pBdr>
          <w:top w:val="nil"/>
          <w:left w:val="nil"/>
          <w:bottom w:val="nil"/>
          <w:right w:val="nil"/>
          <w:between w:val="nil"/>
        </w:pBdr>
        <w:spacing w:line="240" w:lineRule="auto"/>
        <w:ind w:left="0" w:hanging="2"/>
        <w:jc w:val="center"/>
        <w:rPr>
          <w:color w:val="000000"/>
          <w:sz w:val="24"/>
          <w:szCs w:val="24"/>
        </w:rPr>
      </w:pPr>
    </w:p>
    <w:p w:rsidR="00BA2C9D" w:rsidRDefault="005D0ACD">
      <w:pPr>
        <w:pBdr>
          <w:top w:val="nil"/>
          <w:left w:val="nil"/>
          <w:bottom w:val="nil"/>
          <w:right w:val="nil"/>
          <w:between w:val="nil"/>
        </w:pBdr>
        <w:spacing w:line="240" w:lineRule="auto"/>
        <w:ind w:left="0" w:hanging="2"/>
        <w:jc w:val="center"/>
        <w:rPr>
          <w:color w:val="000000"/>
          <w:sz w:val="24"/>
          <w:szCs w:val="24"/>
        </w:rPr>
      </w:pPr>
      <w:r>
        <w:rPr>
          <w:b/>
          <w:color w:val="000000"/>
          <w:sz w:val="24"/>
          <w:szCs w:val="24"/>
        </w:rPr>
        <w:t>Уважаемые студенты!</w:t>
      </w:r>
    </w:p>
    <w:p w:rsidR="00BA2C9D" w:rsidRDefault="005D0ACD">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Приглашаем Вас принять участие в работе </w:t>
      </w:r>
      <w:r w:rsidR="008501F2">
        <w:rPr>
          <w:b/>
          <w:color w:val="000000"/>
          <w:sz w:val="24"/>
          <w:szCs w:val="24"/>
        </w:rPr>
        <w:t>ХХIХ</w:t>
      </w:r>
      <w:r>
        <w:rPr>
          <w:b/>
          <w:color w:val="000000"/>
          <w:sz w:val="21"/>
          <w:szCs w:val="21"/>
        </w:rPr>
        <w:t xml:space="preserve"> </w:t>
      </w:r>
      <w:r>
        <w:rPr>
          <w:b/>
          <w:color w:val="000000"/>
          <w:sz w:val="24"/>
          <w:szCs w:val="24"/>
        </w:rPr>
        <w:t xml:space="preserve">научно-практической студенческой конференции </w:t>
      </w:r>
      <w:r>
        <w:rPr>
          <w:color w:val="000000"/>
          <w:sz w:val="24"/>
          <w:szCs w:val="24"/>
        </w:rPr>
        <w:t>«СТУДЕНЧЕСТВО И НАУКА: СТУПЕНЬ К ПОЗНАНИЮ»</w:t>
      </w:r>
      <w:r>
        <w:rPr>
          <w:b/>
          <w:color w:val="000000"/>
          <w:sz w:val="24"/>
          <w:szCs w:val="24"/>
        </w:rPr>
        <w:t xml:space="preserve">, </w:t>
      </w:r>
      <w:r w:rsidR="008501F2">
        <w:rPr>
          <w:color w:val="000000"/>
          <w:sz w:val="24"/>
          <w:szCs w:val="24"/>
        </w:rPr>
        <w:t>которая состоится 20 февраля 2025</w:t>
      </w:r>
      <w:r>
        <w:rPr>
          <w:color w:val="000000"/>
          <w:sz w:val="24"/>
          <w:szCs w:val="24"/>
        </w:rPr>
        <w:t xml:space="preserve"> года в Куйбышевском филиале ФГБОУ ВО «НГПУ».</w:t>
      </w:r>
    </w:p>
    <w:p w:rsidR="00BA2C9D" w:rsidRDefault="005D0ACD">
      <w:pPr>
        <w:pBdr>
          <w:top w:val="nil"/>
          <w:left w:val="nil"/>
          <w:bottom w:val="nil"/>
          <w:right w:val="nil"/>
          <w:between w:val="nil"/>
        </w:pBdr>
        <w:spacing w:line="240" w:lineRule="auto"/>
        <w:ind w:left="0" w:hanging="2"/>
        <w:rPr>
          <w:color w:val="000000"/>
          <w:sz w:val="24"/>
          <w:szCs w:val="24"/>
        </w:rPr>
      </w:pPr>
      <w:r>
        <w:rPr>
          <w:i/>
          <w:color w:val="000000"/>
          <w:sz w:val="24"/>
          <w:szCs w:val="24"/>
        </w:rPr>
        <w:t>Участниками Конференции могут стать:</w:t>
      </w:r>
    </w:p>
    <w:p w:rsidR="00BA2C9D" w:rsidRDefault="005D0ACD">
      <w:pPr>
        <w:pBdr>
          <w:top w:val="nil"/>
          <w:left w:val="nil"/>
          <w:bottom w:val="nil"/>
          <w:right w:val="nil"/>
          <w:between w:val="nil"/>
        </w:pBdr>
        <w:spacing w:line="240" w:lineRule="auto"/>
        <w:ind w:left="0" w:hanging="2"/>
        <w:rPr>
          <w:color w:val="000000"/>
          <w:sz w:val="24"/>
          <w:szCs w:val="24"/>
        </w:rPr>
      </w:pPr>
      <w:r>
        <w:rPr>
          <w:color w:val="000000"/>
          <w:sz w:val="24"/>
          <w:szCs w:val="24"/>
        </w:rPr>
        <w:t>• студенты высших и средних специальных учебных заведений.</w:t>
      </w:r>
    </w:p>
    <w:p w:rsidR="00BA2C9D" w:rsidRDefault="00BA2C9D">
      <w:pPr>
        <w:pBdr>
          <w:top w:val="nil"/>
          <w:left w:val="nil"/>
          <w:bottom w:val="nil"/>
          <w:right w:val="nil"/>
          <w:between w:val="nil"/>
        </w:pBdr>
        <w:spacing w:line="240" w:lineRule="auto"/>
        <w:ind w:left="0" w:hanging="2"/>
        <w:jc w:val="center"/>
        <w:rPr>
          <w:color w:val="000000"/>
          <w:sz w:val="24"/>
          <w:szCs w:val="24"/>
        </w:rPr>
      </w:pPr>
    </w:p>
    <w:p w:rsidR="00BA2C9D" w:rsidRDefault="005D0ACD">
      <w:pPr>
        <w:pBdr>
          <w:top w:val="nil"/>
          <w:left w:val="nil"/>
          <w:bottom w:val="nil"/>
          <w:right w:val="nil"/>
          <w:between w:val="nil"/>
        </w:pBdr>
        <w:spacing w:line="240" w:lineRule="auto"/>
        <w:ind w:left="0" w:hanging="2"/>
        <w:jc w:val="center"/>
        <w:rPr>
          <w:color w:val="000000"/>
          <w:sz w:val="24"/>
          <w:szCs w:val="24"/>
        </w:rPr>
      </w:pPr>
      <w:r>
        <w:rPr>
          <w:b/>
          <w:color w:val="000000"/>
          <w:sz w:val="24"/>
          <w:szCs w:val="24"/>
        </w:rPr>
        <w:t>Цели Конференции</w:t>
      </w:r>
    </w:p>
    <w:p w:rsidR="00BA2C9D" w:rsidRDefault="005D0ACD">
      <w:pPr>
        <w:numPr>
          <w:ilvl w:val="0"/>
          <w:numId w:val="4"/>
        </w:numPr>
        <w:pBdr>
          <w:top w:val="nil"/>
          <w:left w:val="nil"/>
          <w:bottom w:val="nil"/>
          <w:right w:val="nil"/>
          <w:between w:val="nil"/>
        </w:pBdr>
        <w:spacing w:line="240" w:lineRule="auto"/>
        <w:ind w:left="0" w:hanging="2"/>
        <w:jc w:val="both"/>
        <w:rPr>
          <w:color w:val="000000"/>
          <w:sz w:val="24"/>
          <w:szCs w:val="24"/>
        </w:rPr>
      </w:pPr>
      <w:r>
        <w:rPr>
          <w:color w:val="000000"/>
          <w:sz w:val="24"/>
          <w:szCs w:val="24"/>
        </w:rPr>
        <w:t>содействие повышению авторитета интеллектуальной деятельности,</w:t>
      </w:r>
    </w:p>
    <w:p w:rsidR="00BA2C9D" w:rsidRDefault="005D0ACD">
      <w:pPr>
        <w:numPr>
          <w:ilvl w:val="0"/>
          <w:numId w:val="4"/>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презентация результатов научно-исследовательской работы, </w:t>
      </w:r>
    </w:p>
    <w:p w:rsidR="00BA2C9D" w:rsidRDefault="005D0ACD">
      <w:pPr>
        <w:numPr>
          <w:ilvl w:val="0"/>
          <w:numId w:val="4"/>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организация интеллектуального общения молодежи, </w:t>
      </w:r>
    </w:p>
    <w:p w:rsidR="00BA2C9D" w:rsidRDefault="005D0ACD">
      <w:pPr>
        <w:numPr>
          <w:ilvl w:val="0"/>
          <w:numId w:val="4"/>
        </w:numPr>
        <w:pBdr>
          <w:top w:val="nil"/>
          <w:left w:val="nil"/>
          <w:bottom w:val="nil"/>
          <w:right w:val="nil"/>
          <w:between w:val="nil"/>
        </w:pBdr>
        <w:spacing w:line="240" w:lineRule="auto"/>
        <w:ind w:left="0" w:hanging="2"/>
        <w:jc w:val="both"/>
        <w:rPr>
          <w:color w:val="000000"/>
          <w:sz w:val="24"/>
          <w:szCs w:val="24"/>
        </w:rPr>
      </w:pPr>
      <w:r>
        <w:rPr>
          <w:color w:val="000000"/>
          <w:sz w:val="24"/>
          <w:szCs w:val="24"/>
        </w:rPr>
        <w:t>развитие опыта выступлений перед различными аудиториями, обоснования и отстаивания собственных решений и взглядов.</w:t>
      </w:r>
    </w:p>
    <w:p w:rsidR="00BA2C9D" w:rsidRDefault="00BA2C9D">
      <w:pPr>
        <w:widowControl w:val="0"/>
        <w:pBdr>
          <w:top w:val="nil"/>
          <w:left w:val="nil"/>
          <w:bottom w:val="nil"/>
          <w:right w:val="nil"/>
          <w:between w:val="nil"/>
        </w:pBdr>
        <w:spacing w:line="240" w:lineRule="auto"/>
        <w:ind w:left="0" w:hanging="2"/>
        <w:jc w:val="both"/>
        <w:rPr>
          <w:color w:val="000000"/>
          <w:sz w:val="24"/>
          <w:szCs w:val="24"/>
        </w:rPr>
      </w:pPr>
    </w:p>
    <w:p w:rsidR="00BA2C9D" w:rsidRDefault="005D0ACD">
      <w:pPr>
        <w:widowControl w:val="0"/>
        <w:pBdr>
          <w:top w:val="nil"/>
          <w:left w:val="nil"/>
          <w:bottom w:val="nil"/>
          <w:right w:val="nil"/>
          <w:between w:val="nil"/>
        </w:pBdr>
        <w:spacing w:line="240" w:lineRule="auto"/>
        <w:ind w:left="0" w:hanging="2"/>
        <w:jc w:val="center"/>
        <w:rPr>
          <w:color w:val="000000"/>
          <w:sz w:val="24"/>
          <w:szCs w:val="24"/>
        </w:rPr>
      </w:pPr>
      <w:r>
        <w:rPr>
          <w:b/>
          <w:color w:val="000000"/>
          <w:sz w:val="24"/>
          <w:szCs w:val="24"/>
        </w:rPr>
        <w:t>Конференция проводится по следующим направлениям</w:t>
      </w:r>
    </w:p>
    <w:p w:rsidR="00BA2C9D" w:rsidRDefault="005D0ACD">
      <w:pPr>
        <w:widowControl w:val="0"/>
        <w:numPr>
          <w:ilvl w:val="0"/>
          <w:numId w:val="3"/>
        </w:num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Психолого-педагогическое сопровождение участников образовательного процесса в современных социокультурных условиях.</w:t>
      </w:r>
    </w:p>
    <w:p w:rsidR="00BA2C9D" w:rsidRDefault="005D0ACD">
      <w:pPr>
        <w:widowControl w:val="0"/>
        <w:numPr>
          <w:ilvl w:val="0"/>
          <w:numId w:val="3"/>
        </w:num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 xml:space="preserve">Инновационные технологии </w:t>
      </w:r>
      <w:proofErr w:type="gramStart"/>
      <w:r>
        <w:rPr>
          <w:color w:val="000000"/>
          <w:sz w:val="24"/>
          <w:szCs w:val="24"/>
        </w:rPr>
        <w:t>как  средство</w:t>
      </w:r>
      <w:proofErr w:type="gramEnd"/>
      <w:r>
        <w:rPr>
          <w:color w:val="000000"/>
          <w:sz w:val="24"/>
          <w:szCs w:val="24"/>
        </w:rPr>
        <w:t xml:space="preserve"> повышения качества образования.</w:t>
      </w:r>
    </w:p>
    <w:p w:rsidR="00BA2C9D" w:rsidRDefault="005D0ACD">
      <w:pPr>
        <w:widowControl w:val="0"/>
        <w:numPr>
          <w:ilvl w:val="0"/>
          <w:numId w:val="3"/>
        </w:num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 xml:space="preserve">Инклюзивное образование как ресурс создания толерантной среды. </w:t>
      </w:r>
    </w:p>
    <w:p w:rsidR="00BA2C9D" w:rsidRDefault="005D0ACD">
      <w:pPr>
        <w:widowControl w:val="0"/>
        <w:numPr>
          <w:ilvl w:val="0"/>
          <w:numId w:val="3"/>
        </w:num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Актуальные проблемы основного общего, среднего общего и среднего профессионального образования.</w:t>
      </w:r>
    </w:p>
    <w:p w:rsidR="00BA2C9D" w:rsidRDefault="005D0ACD">
      <w:pPr>
        <w:widowControl w:val="0"/>
        <w:numPr>
          <w:ilvl w:val="0"/>
          <w:numId w:val="3"/>
        </w:num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Специфика предметного содержания образования в современных условиях.</w:t>
      </w:r>
    </w:p>
    <w:p w:rsidR="00BA2C9D" w:rsidRDefault="005D0ACD">
      <w:pPr>
        <w:widowControl w:val="0"/>
        <w:numPr>
          <w:ilvl w:val="0"/>
          <w:numId w:val="3"/>
        </w:num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Актуальные проблемы образования и воспитания.</w:t>
      </w:r>
    </w:p>
    <w:p w:rsidR="00BA2C9D" w:rsidRDefault="005D0ACD">
      <w:pPr>
        <w:widowControl w:val="0"/>
        <w:pBdr>
          <w:top w:val="nil"/>
          <w:left w:val="nil"/>
          <w:bottom w:val="nil"/>
          <w:right w:val="nil"/>
          <w:between w:val="nil"/>
        </w:pBdr>
        <w:spacing w:line="240" w:lineRule="auto"/>
        <w:ind w:left="0" w:hanging="2"/>
        <w:jc w:val="center"/>
        <w:rPr>
          <w:color w:val="000000"/>
          <w:sz w:val="24"/>
          <w:szCs w:val="24"/>
        </w:rPr>
      </w:pPr>
      <w:r>
        <w:rPr>
          <w:i/>
          <w:color w:val="000000"/>
          <w:sz w:val="24"/>
          <w:szCs w:val="24"/>
        </w:rPr>
        <w:t>Круг вопросов может быть расширен в рамках темы Конференции.</w:t>
      </w:r>
    </w:p>
    <w:p w:rsidR="00BA2C9D" w:rsidRDefault="00BA2C9D">
      <w:pPr>
        <w:pBdr>
          <w:top w:val="nil"/>
          <w:left w:val="nil"/>
          <w:bottom w:val="nil"/>
          <w:right w:val="nil"/>
          <w:between w:val="nil"/>
        </w:pBdr>
        <w:tabs>
          <w:tab w:val="left" w:pos="360"/>
        </w:tabs>
        <w:spacing w:line="240" w:lineRule="auto"/>
        <w:ind w:left="0" w:hanging="2"/>
        <w:jc w:val="center"/>
        <w:rPr>
          <w:color w:val="000000"/>
          <w:sz w:val="24"/>
          <w:szCs w:val="24"/>
        </w:rPr>
      </w:pPr>
    </w:p>
    <w:p w:rsidR="00BA2C9D" w:rsidRDefault="005D0ACD">
      <w:pPr>
        <w:pBdr>
          <w:top w:val="nil"/>
          <w:left w:val="nil"/>
          <w:bottom w:val="nil"/>
          <w:right w:val="nil"/>
          <w:between w:val="nil"/>
        </w:pBdr>
        <w:tabs>
          <w:tab w:val="left" w:pos="360"/>
        </w:tabs>
        <w:spacing w:line="240" w:lineRule="auto"/>
        <w:ind w:left="0" w:hanging="2"/>
        <w:jc w:val="center"/>
        <w:rPr>
          <w:color w:val="000000"/>
          <w:sz w:val="24"/>
          <w:szCs w:val="24"/>
        </w:rPr>
      </w:pPr>
      <w:r>
        <w:rPr>
          <w:b/>
          <w:color w:val="000000"/>
          <w:sz w:val="24"/>
          <w:szCs w:val="24"/>
        </w:rPr>
        <w:t>Форма проведения конференции</w:t>
      </w:r>
    </w:p>
    <w:p w:rsidR="00BA2C9D" w:rsidRDefault="005D0ACD">
      <w:p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 xml:space="preserve">Возможна </w:t>
      </w:r>
      <w:r>
        <w:rPr>
          <w:b/>
          <w:color w:val="000000"/>
          <w:sz w:val="24"/>
          <w:szCs w:val="24"/>
        </w:rPr>
        <w:t>очная</w:t>
      </w:r>
      <w:r>
        <w:rPr>
          <w:color w:val="000000"/>
          <w:sz w:val="24"/>
          <w:szCs w:val="24"/>
        </w:rPr>
        <w:t xml:space="preserve"> или </w:t>
      </w:r>
      <w:r>
        <w:rPr>
          <w:b/>
          <w:color w:val="000000"/>
          <w:sz w:val="24"/>
          <w:szCs w:val="24"/>
        </w:rPr>
        <w:t>заочная</w:t>
      </w:r>
      <w:r>
        <w:rPr>
          <w:color w:val="000000"/>
          <w:sz w:val="24"/>
          <w:szCs w:val="24"/>
        </w:rPr>
        <w:t xml:space="preserve"> форма участия в конференции. </w:t>
      </w:r>
    </w:p>
    <w:p w:rsidR="00BA2C9D" w:rsidRDefault="005D0ACD">
      <w:p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 xml:space="preserve">При </w:t>
      </w:r>
      <w:r>
        <w:rPr>
          <w:b/>
          <w:color w:val="000000"/>
          <w:sz w:val="24"/>
          <w:szCs w:val="24"/>
        </w:rPr>
        <w:t>заочном</w:t>
      </w:r>
      <w:r>
        <w:rPr>
          <w:color w:val="000000"/>
          <w:sz w:val="24"/>
          <w:szCs w:val="24"/>
        </w:rPr>
        <w:t xml:space="preserve"> участии предусмотрена </w:t>
      </w:r>
      <w:r>
        <w:rPr>
          <w:i/>
          <w:color w:val="000000"/>
          <w:sz w:val="24"/>
          <w:szCs w:val="24"/>
        </w:rPr>
        <w:t xml:space="preserve">только </w:t>
      </w:r>
      <w:r>
        <w:rPr>
          <w:color w:val="000000"/>
          <w:sz w:val="24"/>
          <w:szCs w:val="24"/>
        </w:rPr>
        <w:t xml:space="preserve">публикация статей в сборнике материалов конференции. </w:t>
      </w:r>
    </w:p>
    <w:p w:rsidR="00BA2C9D" w:rsidRDefault="005D0ACD">
      <w:p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При</w:t>
      </w:r>
      <w:r>
        <w:rPr>
          <w:b/>
          <w:color w:val="000000"/>
          <w:sz w:val="24"/>
          <w:szCs w:val="24"/>
        </w:rPr>
        <w:t xml:space="preserve"> очном </w:t>
      </w:r>
      <w:r>
        <w:rPr>
          <w:color w:val="000000"/>
          <w:sz w:val="24"/>
          <w:szCs w:val="24"/>
        </w:rPr>
        <w:t xml:space="preserve">участии предусмотрена </w:t>
      </w:r>
      <w:r>
        <w:rPr>
          <w:i/>
          <w:color w:val="000000"/>
          <w:sz w:val="24"/>
          <w:szCs w:val="24"/>
        </w:rPr>
        <w:t>обязательно:</w:t>
      </w:r>
      <w:r>
        <w:rPr>
          <w:color w:val="000000"/>
          <w:sz w:val="24"/>
          <w:szCs w:val="24"/>
        </w:rPr>
        <w:t xml:space="preserve"> публикация статей в сборнике материалов конференции, индексируемом в </w:t>
      </w:r>
      <w:r w:rsidRPr="008501F2">
        <w:rPr>
          <w:b/>
          <w:color w:val="000000"/>
          <w:sz w:val="24"/>
          <w:szCs w:val="24"/>
        </w:rPr>
        <w:t>РИНЦ</w:t>
      </w:r>
      <w:r>
        <w:rPr>
          <w:color w:val="000000"/>
          <w:sz w:val="24"/>
          <w:szCs w:val="24"/>
        </w:rPr>
        <w:t>, выступление с докладом, а также возможность принять участие в конкурсе статей и других мероприятиях конференции (см. приложение 1).</w:t>
      </w:r>
    </w:p>
    <w:p w:rsidR="00BA2C9D" w:rsidRDefault="005D0ACD">
      <w:pPr>
        <w:pBdr>
          <w:top w:val="nil"/>
          <w:left w:val="nil"/>
          <w:bottom w:val="nil"/>
          <w:right w:val="nil"/>
          <w:between w:val="nil"/>
        </w:pBdr>
        <w:tabs>
          <w:tab w:val="left" w:pos="360"/>
        </w:tabs>
        <w:spacing w:line="240" w:lineRule="auto"/>
        <w:ind w:left="0" w:hanging="2"/>
        <w:jc w:val="both"/>
        <w:rPr>
          <w:color w:val="000000"/>
          <w:sz w:val="24"/>
          <w:szCs w:val="24"/>
        </w:rPr>
      </w:pPr>
      <w:r>
        <w:rPr>
          <w:i/>
          <w:color w:val="000000"/>
          <w:sz w:val="24"/>
          <w:szCs w:val="24"/>
        </w:rPr>
        <w:t>Публикация бесплатная.</w:t>
      </w:r>
    </w:p>
    <w:p w:rsidR="00BA2C9D" w:rsidRDefault="005D0ACD">
      <w:pPr>
        <w:pBdr>
          <w:top w:val="nil"/>
          <w:left w:val="nil"/>
          <w:bottom w:val="nil"/>
          <w:right w:val="nil"/>
          <w:between w:val="nil"/>
        </w:pBdr>
        <w:tabs>
          <w:tab w:val="left" w:pos="360"/>
        </w:tabs>
        <w:spacing w:line="240" w:lineRule="auto"/>
        <w:ind w:left="0" w:hanging="2"/>
        <w:jc w:val="center"/>
        <w:rPr>
          <w:color w:val="000000"/>
          <w:sz w:val="24"/>
          <w:szCs w:val="24"/>
        </w:rPr>
      </w:pPr>
      <w:r>
        <w:rPr>
          <w:b/>
          <w:color w:val="000000"/>
          <w:sz w:val="24"/>
          <w:szCs w:val="24"/>
        </w:rPr>
        <w:t xml:space="preserve">Порядок работы конференции. </w:t>
      </w:r>
    </w:p>
    <w:p w:rsidR="00BA2C9D" w:rsidRDefault="005D0ACD">
      <w:p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lastRenderedPageBreak/>
        <w:t>Конференция проводится в формате заседаний секций, рабочий язык – русский. Во время заседаний секций проводится конкурс докладов. Лучшие доклады будут отмечены дипломами I, II и III степени.</w:t>
      </w:r>
    </w:p>
    <w:p w:rsidR="00BA2C9D" w:rsidRDefault="005D0ACD">
      <w:p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 xml:space="preserve">В рамках конференции планируется проведение следующих мероприятий </w:t>
      </w:r>
    </w:p>
    <w:p w:rsidR="008501F2" w:rsidRDefault="008501F2">
      <w:pPr>
        <w:pBdr>
          <w:top w:val="nil"/>
          <w:left w:val="nil"/>
          <w:bottom w:val="nil"/>
          <w:right w:val="nil"/>
          <w:between w:val="nil"/>
        </w:pBdr>
        <w:tabs>
          <w:tab w:val="left" w:pos="360"/>
        </w:tabs>
        <w:spacing w:line="240" w:lineRule="auto"/>
        <w:ind w:left="0" w:hanging="2"/>
        <w:jc w:val="both"/>
        <w:rPr>
          <w:b/>
          <w:color w:val="000000"/>
          <w:sz w:val="24"/>
          <w:szCs w:val="24"/>
        </w:rPr>
      </w:pPr>
    </w:p>
    <w:tbl>
      <w:tblPr>
        <w:tblW w:w="985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
        <w:gridCol w:w="2844"/>
        <w:gridCol w:w="180"/>
        <w:gridCol w:w="4923"/>
        <w:gridCol w:w="1383"/>
      </w:tblGrid>
      <w:tr w:rsidR="008501F2" w:rsidRPr="00475F14" w:rsidTr="00825299">
        <w:tc>
          <w:tcPr>
            <w:tcW w:w="525"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w:t>
            </w:r>
          </w:p>
        </w:tc>
        <w:tc>
          <w:tcPr>
            <w:tcW w:w="3024" w:type="dxa"/>
            <w:gridSpan w:val="2"/>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Мероприятие</w:t>
            </w:r>
          </w:p>
        </w:tc>
        <w:tc>
          <w:tcPr>
            <w:tcW w:w="4923"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Члены жюри</w:t>
            </w:r>
          </w:p>
        </w:tc>
        <w:tc>
          <w:tcPr>
            <w:tcW w:w="1383"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Дата/время/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аудитория</w:t>
            </w:r>
          </w:p>
        </w:tc>
      </w:tr>
      <w:tr w:rsidR="008501F2" w:rsidRPr="00475F14" w:rsidTr="00825299">
        <w:tc>
          <w:tcPr>
            <w:tcW w:w="525"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1</w:t>
            </w:r>
          </w:p>
        </w:tc>
        <w:tc>
          <w:tcPr>
            <w:tcW w:w="3024" w:type="dxa"/>
            <w:gridSpan w:val="2"/>
          </w:tcPr>
          <w:p w:rsidR="008501F2" w:rsidRPr="00475F14" w:rsidRDefault="008501F2" w:rsidP="00825299">
            <w:pPr>
              <w:pBdr>
                <w:top w:val="nil"/>
                <w:left w:val="nil"/>
                <w:bottom w:val="nil"/>
                <w:right w:val="nil"/>
                <w:between w:val="nil"/>
              </w:pBdr>
              <w:spacing w:line="240" w:lineRule="auto"/>
              <w:ind w:left="0" w:hanging="2"/>
              <w:rPr>
                <w:color w:val="000000"/>
              </w:rPr>
            </w:pPr>
            <w:r w:rsidRPr="00475F14">
              <w:rPr>
                <w:color w:val="000000"/>
              </w:rPr>
              <w:t>Секция «Актуальные проблемы психолого-педагогического сопровождения участников образовательного процесса»</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p>
        </w:tc>
        <w:tc>
          <w:tcPr>
            <w:tcW w:w="4923"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i/>
                <w:color w:val="000000"/>
              </w:rPr>
              <w:t>Мезенцева Олеся Ивановна,</w:t>
            </w:r>
            <w:r w:rsidRPr="00475F14">
              <w:rPr>
                <w:color w:val="000000"/>
              </w:rPr>
              <w:t xml:space="preserve"> </w:t>
            </w:r>
            <w:proofErr w:type="spellStart"/>
            <w:proofErr w:type="gramStart"/>
            <w:r w:rsidRPr="00475F14">
              <w:rPr>
                <w:color w:val="000000"/>
              </w:rPr>
              <w:t>канд.пед</w:t>
            </w:r>
            <w:proofErr w:type="spellEnd"/>
            <w:proofErr w:type="gramEnd"/>
            <w:r w:rsidRPr="00475F14">
              <w:rPr>
                <w:color w:val="000000"/>
              </w:rPr>
              <w:t xml:space="preserve">. наук, </w:t>
            </w:r>
            <w:proofErr w:type="spellStart"/>
            <w:r w:rsidRPr="00475F14">
              <w:rPr>
                <w:color w:val="000000"/>
              </w:rPr>
              <w:t>зав.кафедрой</w:t>
            </w:r>
            <w:proofErr w:type="spellEnd"/>
            <w:r w:rsidRPr="00475F14">
              <w:rPr>
                <w:color w:val="000000"/>
              </w:rPr>
              <w:t xml:space="preserve"> психологии и педагогики, доцент кафедры психологии и педагогики;</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i/>
                <w:color w:val="000000"/>
              </w:rPr>
              <w:t>Кузнецова Елена Владимировна,</w:t>
            </w:r>
            <w:r w:rsidRPr="00475F14">
              <w:rPr>
                <w:color w:val="000000"/>
              </w:rPr>
              <w:t xml:space="preserve"> канд. психол. наук, доцент кафедры психологии и педагогики;</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i/>
                <w:color w:val="000000"/>
              </w:rPr>
              <w:t>Петровская Вера Геннадьевна</w:t>
            </w:r>
            <w:r w:rsidRPr="00475F14">
              <w:rPr>
                <w:color w:val="000000"/>
              </w:rPr>
              <w:t>, канд. психол. наук, доцент кафедры психологии и педагогики;</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i/>
                <w:color w:val="000000"/>
              </w:rPr>
            </w:pPr>
            <w:r w:rsidRPr="00475F14">
              <w:rPr>
                <w:i/>
                <w:color w:val="000000"/>
              </w:rPr>
              <w:t xml:space="preserve">Степанова Любовь Николаевна, </w:t>
            </w:r>
            <w:r w:rsidRPr="00475F14">
              <w:rPr>
                <w:color w:val="000000"/>
              </w:rPr>
              <w:t>канд. психол. наук, доцент кафедры психологии и педагогики</w:t>
            </w:r>
          </w:p>
        </w:tc>
        <w:tc>
          <w:tcPr>
            <w:tcW w:w="1383"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20.02.2025/</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9.00/</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ауд.303</w:t>
            </w:r>
          </w:p>
        </w:tc>
      </w:tr>
      <w:tr w:rsidR="008501F2" w:rsidRPr="00475F14" w:rsidTr="00825299">
        <w:tc>
          <w:tcPr>
            <w:tcW w:w="525"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2</w:t>
            </w:r>
          </w:p>
        </w:tc>
        <w:tc>
          <w:tcPr>
            <w:tcW w:w="3024" w:type="dxa"/>
            <w:gridSpan w:val="2"/>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Секция «Инновационные методики и стратегии преподавания математики и информатики»</w:t>
            </w:r>
          </w:p>
        </w:tc>
        <w:tc>
          <w:tcPr>
            <w:tcW w:w="4923"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proofErr w:type="spellStart"/>
            <w:r w:rsidRPr="00475F14">
              <w:rPr>
                <w:i/>
                <w:color w:val="000000"/>
              </w:rPr>
              <w:t>Дудковская</w:t>
            </w:r>
            <w:proofErr w:type="spellEnd"/>
            <w:r w:rsidRPr="00475F14">
              <w:rPr>
                <w:i/>
                <w:color w:val="000000"/>
              </w:rPr>
              <w:t xml:space="preserve"> Ирина Алексеевна</w:t>
            </w:r>
            <w:r w:rsidRPr="00475F14">
              <w:rPr>
                <w:color w:val="000000"/>
              </w:rPr>
              <w:t xml:space="preserve">, </w:t>
            </w:r>
            <w:proofErr w:type="spellStart"/>
            <w:proofErr w:type="gramStart"/>
            <w:r w:rsidRPr="00475F14">
              <w:rPr>
                <w:color w:val="000000"/>
              </w:rPr>
              <w:t>зав.кафедрой</w:t>
            </w:r>
            <w:proofErr w:type="spellEnd"/>
            <w:proofErr w:type="gramEnd"/>
            <w:r w:rsidRPr="00475F14">
              <w:rPr>
                <w:color w:val="000000"/>
              </w:rPr>
              <w:t xml:space="preserve"> математики, информатики и методики преподавания, канд. </w:t>
            </w:r>
            <w:proofErr w:type="spellStart"/>
            <w:r w:rsidRPr="00475F14">
              <w:rPr>
                <w:color w:val="000000"/>
              </w:rPr>
              <w:t>пед</w:t>
            </w:r>
            <w:proofErr w:type="spellEnd"/>
            <w:r w:rsidRPr="00475F14">
              <w:rPr>
                <w:color w:val="000000"/>
              </w:rPr>
              <w:t>. наук, доцент;</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i/>
                <w:color w:val="000000"/>
              </w:rPr>
              <w:t>Александрова Зоя Алексеевна</w:t>
            </w:r>
            <w:r w:rsidRPr="00475F14">
              <w:rPr>
                <w:color w:val="000000"/>
              </w:rPr>
              <w:t xml:space="preserve">, канд. </w:t>
            </w:r>
            <w:proofErr w:type="spellStart"/>
            <w:r w:rsidRPr="00475F14">
              <w:rPr>
                <w:color w:val="000000"/>
              </w:rPr>
              <w:t>пед</w:t>
            </w:r>
            <w:proofErr w:type="spellEnd"/>
            <w:r w:rsidRPr="00475F14">
              <w:rPr>
                <w:color w:val="000000"/>
              </w:rPr>
              <w:t>. наук, доцент кафедры математики, информатики и методики преподавания;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proofErr w:type="spellStart"/>
            <w:r w:rsidRPr="00475F14">
              <w:rPr>
                <w:i/>
                <w:color w:val="000000"/>
              </w:rPr>
              <w:t>Ижденева</w:t>
            </w:r>
            <w:proofErr w:type="spellEnd"/>
            <w:r w:rsidRPr="00475F14">
              <w:rPr>
                <w:i/>
                <w:color w:val="000000"/>
              </w:rPr>
              <w:t xml:space="preserve"> Ирина </w:t>
            </w:r>
            <w:proofErr w:type="spellStart"/>
            <w:r w:rsidRPr="00475F14">
              <w:rPr>
                <w:i/>
                <w:color w:val="000000"/>
              </w:rPr>
              <w:t>Вальтеровна</w:t>
            </w:r>
            <w:proofErr w:type="spellEnd"/>
            <w:r w:rsidRPr="00475F14">
              <w:rPr>
                <w:color w:val="000000"/>
              </w:rPr>
              <w:t xml:space="preserve">, канд. </w:t>
            </w:r>
            <w:proofErr w:type="spellStart"/>
            <w:r w:rsidRPr="00475F14">
              <w:rPr>
                <w:color w:val="000000"/>
              </w:rPr>
              <w:t>пед</w:t>
            </w:r>
            <w:proofErr w:type="spellEnd"/>
            <w:r w:rsidRPr="00475F14">
              <w:rPr>
                <w:color w:val="000000"/>
              </w:rPr>
              <w:t>. наук, доцент кафедры математики, информатики и методики преподавания;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proofErr w:type="spellStart"/>
            <w:r w:rsidRPr="00475F14">
              <w:rPr>
                <w:i/>
                <w:color w:val="000000"/>
              </w:rPr>
              <w:t>Избицкая</w:t>
            </w:r>
            <w:proofErr w:type="spellEnd"/>
            <w:r w:rsidRPr="00475F14">
              <w:rPr>
                <w:i/>
                <w:color w:val="000000"/>
              </w:rPr>
              <w:t xml:space="preserve"> Ольга Викторовна</w:t>
            </w:r>
            <w:r w:rsidRPr="00475F14">
              <w:rPr>
                <w:color w:val="000000"/>
              </w:rPr>
              <w:t>, доцент кафедры математики, информатики и методики преподавания;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i/>
                <w:color w:val="000000"/>
              </w:rPr>
              <w:t>Тарасова Ольга Анатольевна,</w:t>
            </w:r>
            <w:r w:rsidRPr="00475F14">
              <w:rPr>
                <w:color w:val="000000"/>
              </w:rPr>
              <w:t xml:space="preserve"> доцент кафедры математики, информатики и методики преподавания.</w:t>
            </w:r>
          </w:p>
        </w:tc>
        <w:tc>
          <w:tcPr>
            <w:tcW w:w="1383"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20.02.2025/</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9.00/</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 xml:space="preserve">ауд. 207 </w:t>
            </w:r>
          </w:p>
        </w:tc>
      </w:tr>
      <w:tr w:rsidR="008501F2" w:rsidRPr="00475F14" w:rsidTr="00825299">
        <w:tc>
          <w:tcPr>
            <w:tcW w:w="525"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3</w:t>
            </w:r>
          </w:p>
        </w:tc>
        <w:tc>
          <w:tcPr>
            <w:tcW w:w="3024" w:type="dxa"/>
            <w:gridSpan w:val="2"/>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Секция «Современные направления в методике преподавания филологических дисциплин»</w:t>
            </w:r>
          </w:p>
        </w:tc>
        <w:tc>
          <w:tcPr>
            <w:tcW w:w="4923"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i/>
                <w:color w:val="000000"/>
              </w:rPr>
              <w:t>Лукьянова Наталья Альбертовна</w:t>
            </w:r>
            <w:r w:rsidRPr="00475F14">
              <w:rPr>
                <w:color w:val="000000"/>
              </w:rPr>
              <w:t xml:space="preserve">, </w:t>
            </w:r>
            <w:proofErr w:type="spellStart"/>
            <w:proofErr w:type="gramStart"/>
            <w:r w:rsidRPr="00475F14">
              <w:rPr>
                <w:color w:val="000000"/>
              </w:rPr>
              <w:t>зав.кафедрой</w:t>
            </w:r>
            <w:proofErr w:type="spellEnd"/>
            <w:proofErr w:type="gramEnd"/>
            <w:r w:rsidRPr="00475F14">
              <w:rPr>
                <w:color w:val="000000"/>
              </w:rPr>
              <w:t xml:space="preserve"> филологии и методики обучения, канд. </w:t>
            </w:r>
            <w:proofErr w:type="spellStart"/>
            <w:r w:rsidRPr="00475F14">
              <w:rPr>
                <w:color w:val="000000"/>
              </w:rPr>
              <w:t>филол</w:t>
            </w:r>
            <w:proofErr w:type="spellEnd"/>
            <w:r w:rsidRPr="00475F14">
              <w:rPr>
                <w:color w:val="000000"/>
              </w:rPr>
              <w:t>. наук, доцент кафедры филологии и методики обучения;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i/>
                <w:color w:val="000000"/>
              </w:rPr>
              <w:t>Ольховская Юлия Ивановна</w:t>
            </w:r>
            <w:r w:rsidRPr="00475F14">
              <w:rPr>
                <w:color w:val="000000"/>
              </w:rPr>
              <w:t xml:space="preserve">, канд. </w:t>
            </w:r>
            <w:proofErr w:type="spellStart"/>
            <w:r w:rsidRPr="00475F14">
              <w:rPr>
                <w:color w:val="000000"/>
              </w:rPr>
              <w:t>филол</w:t>
            </w:r>
            <w:proofErr w:type="spellEnd"/>
            <w:r w:rsidRPr="00475F14">
              <w:rPr>
                <w:color w:val="000000"/>
              </w:rPr>
              <w:t>. наук, доцент кафедры филологии и методики обучения;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proofErr w:type="spellStart"/>
            <w:r w:rsidRPr="00475F14">
              <w:rPr>
                <w:i/>
                <w:color w:val="000000"/>
              </w:rPr>
              <w:t>Зензеря</w:t>
            </w:r>
            <w:proofErr w:type="spellEnd"/>
            <w:r w:rsidRPr="00475F14">
              <w:rPr>
                <w:i/>
                <w:color w:val="000000"/>
              </w:rPr>
              <w:t xml:space="preserve"> Ирина Викторовна</w:t>
            </w:r>
            <w:r w:rsidRPr="00475F14">
              <w:rPr>
                <w:color w:val="000000"/>
              </w:rPr>
              <w:t xml:space="preserve">, канд. </w:t>
            </w:r>
            <w:proofErr w:type="spellStart"/>
            <w:r w:rsidRPr="00475F14">
              <w:rPr>
                <w:color w:val="000000"/>
              </w:rPr>
              <w:t>филол</w:t>
            </w:r>
            <w:proofErr w:type="spellEnd"/>
            <w:r w:rsidRPr="00475F14">
              <w:rPr>
                <w:color w:val="000000"/>
              </w:rPr>
              <w:t>. наук, доцент кафедры филологии и методики обучения.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i/>
                <w:color w:val="000000"/>
              </w:rPr>
              <w:t>Кожевникова Ирина Николаевна</w:t>
            </w:r>
            <w:r w:rsidRPr="00475F14">
              <w:rPr>
                <w:color w:val="000000"/>
              </w:rPr>
              <w:t xml:space="preserve">, ст. </w:t>
            </w:r>
            <w:proofErr w:type="spellStart"/>
            <w:r w:rsidRPr="00475F14">
              <w:rPr>
                <w:color w:val="000000"/>
              </w:rPr>
              <w:t>препод</w:t>
            </w:r>
            <w:proofErr w:type="spellEnd"/>
            <w:r w:rsidRPr="00475F14">
              <w:rPr>
                <w:color w:val="000000"/>
              </w:rPr>
              <w:t>. кафедры филологии и методики обучения;</w:t>
            </w:r>
          </w:p>
          <w:p w:rsidR="008501F2" w:rsidRPr="00475F14" w:rsidRDefault="008501F2" w:rsidP="00825299">
            <w:pPr>
              <w:tabs>
                <w:tab w:val="left" w:pos="360"/>
              </w:tabs>
              <w:ind w:left="0" w:hanging="2"/>
              <w:jc w:val="both"/>
            </w:pPr>
            <w:r w:rsidRPr="00475F14">
              <w:rPr>
                <w:i/>
                <w:highlight w:val="white"/>
              </w:rPr>
              <w:t xml:space="preserve">Афанасьева Инна </w:t>
            </w:r>
            <w:proofErr w:type="spellStart"/>
            <w:r w:rsidRPr="00475F14">
              <w:rPr>
                <w:i/>
                <w:highlight w:val="white"/>
              </w:rPr>
              <w:t>Марленовна</w:t>
            </w:r>
            <w:proofErr w:type="spellEnd"/>
            <w:r w:rsidRPr="00475F14">
              <w:rPr>
                <w:highlight w:val="white"/>
              </w:rPr>
              <w:t xml:space="preserve"> - ст. преподаватель кафедры филологии и методики обучения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proofErr w:type="spellStart"/>
            <w:r w:rsidRPr="00475F14">
              <w:rPr>
                <w:i/>
                <w:color w:val="000000"/>
              </w:rPr>
              <w:t>Гавенко</w:t>
            </w:r>
            <w:proofErr w:type="spellEnd"/>
            <w:r w:rsidRPr="00475F14">
              <w:rPr>
                <w:i/>
                <w:color w:val="000000"/>
              </w:rPr>
              <w:t xml:space="preserve"> Надежда Владимировна</w:t>
            </w:r>
            <w:r w:rsidRPr="00475F14">
              <w:rPr>
                <w:color w:val="000000"/>
              </w:rPr>
              <w:t xml:space="preserve">, канд. </w:t>
            </w:r>
            <w:proofErr w:type="spellStart"/>
            <w:r w:rsidRPr="00475F14">
              <w:rPr>
                <w:color w:val="000000"/>
              </w:rPr>
              <w:t>филол</w:t>
            </w:r>
            <w:proofErr w:type="spellEnd"/>
            <w:r w:rsidRPr="00475F14">
              <w:rPr>
                <w:color w:val="000000"/>
              </w:rPr>
              <w:t xml:space="preserve">. наук, доцент кафедры </w:t>
            </w:r>
            <w:proofErr w:type="spellStart"/>
            <w:r w:rsidRPr="00475F14">
              <w:rPr>
                <w:color w:val="000000"/>
              </w:rPr>
              <w:t>кафедры</w:t>
            </w:r>
            <w:proofErr w:type="spellEnd"/>
            <w:r w:rsidRPr="00475F14">
              <w:rPr>
                <w:color w:val="000000"/>
              </w:rPr>
              <w:t xml:space="preserve"> филологии и методики обучения.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i/>
                <w:color w:val="000000"/>
              </w:rPr>
            </w:pPr>
            <w:r w:rsidRPr="00475F14">
              <w:rPr>
                <w:i/>
                <w:color w:val="000000"/>
              </w:rPr>
              <w:t xml:space="preserve">Козлова Ольга Борисовна,  </w:t>
            </w:r>
            <w:r w:rsidRPr="00475F14">
              <w:rPr>
                <w:color w:val="000000"/>
              </w:rPr>
              <w:t xml:space="preserve">ст. </w:t>
            </w:r>
            <w:proofErr w:type="spellStart"/>
            <w:r w:rsidRPr="00475F14">
              <w:rPr>
                <w:color w:val="000000"/>
              </w:rPr>
              <w:t>препод</w:t>
            </w:r>
            <w:proofErr w:type="spellEnd"/>
            <w:r w:rsidRPr="00475F14">
              <w:rPr>
                <w:color w:val="000000"/>
              </w:rPr>
              <w:t>. кафедры филологии и методики обучения.</w:t>
            </w:r>
          </w:p>
        </w:tc>
        <w:tc>
          <w:tcPr>
            <w:tcW w:w="1383"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20.02.2025/</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9.00/</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ауд. 401</w:t>
            </w:r>
          </w:p>
        </w:tc>
      </w:tr>
      <w:tr w:rsidR="008501F2" w:rsidRPr="00475F14" w:rsidTr="00825299">
        <w:tc>
          <w:tcPr>
            <w:tcW w:w="9855" w:type="dxa"/>
            <w:gridSpan w:val="5"/>
          </w:tcPr>
          <w:p w:rsidR="008501F2" w:rsidRPr="00475F14" w:rsidRDefault="008501F2" w:rsidP="00825299">
            <w:pPr>
              <w:pBdr>
                <w:top w:val="nil"/>
                <w:left w:val="nil"/>
                <w:bottom w:val="nil"/>
                <w:right w:val="nil"/>
                <w:between w:val="nil"/>
              </w:pBdr>
              <w:tabs>
                <w:tab w:val="left" w:pos="360"/>
              </w:tabs>
              <w:spacing w:line="240" w:lineRule="auto"/>
              <w:ind w:left="0" w:hanging="2"/>
              <w:jc w:val="center"/>
              <w:rPr>
                <w:color w:val="000000"/>
              </w:rPr>
            </w:pPr>
            <w:r w:rsidRPr="00475F14">
              <w:rPr>
                <w:b/>
                <w:color w:val="000000"/>
              </w:rPr>
              <w:t>Дискуссионная площадка, мастер-класс,  семинар-практикум</w:t>
            </w:r>
          </w:p>
        </w:tc>
      </w:tr>
      <w:tr w:rsidR="008501F2" w:rsidRPr="00475F14" w:rsidTr="00825299">
        <w:trPr>
          <w:trHeight w:val="857"/>
        </w:trPr>
        <w:tc>
          <w:tcPr>
            <w:tcW w:w="525"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p>
        </w:tc>
        <w:tc>
          <w:tcPr>
            <w:tcW w:w="2844"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Мероприятие</w:t>
            </w:r>
          </w:p>
        </w:tc>
        <w:tc>
          <w:tcPr>
            <w:tcW w:w="5103" w:type="dxa"/>
            <w:gridSpan w:val="2"/>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Модераторы</w:t>
            </w:r>
          </w:p>
        </w:tc>
        <w:tc>
          <w:tcPr>
            <w:tcW w:w="1383"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Дата/время/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аудитория</w:t>
            </w:r>
          </w:p>
        </w:tc>
      </w:tr>
      <w:tr w:rsidR="008501F2" w:rsidRPr="00475F14" w:rsidTr="00825299">
        <w:tc>
          <w:tcPr>
            <w:tcW w:w="525"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1</w:t>
            </w:r>
          </w:p>
        </w:tc>
        <w:tc>
          <w:tcPr>
            <w:tcW w:w="2844"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pPr>
            <w:r w:rsidRPr="00475F14">
              <w:t>Мастер-класс «</w:t>
            </w:r>
            <w:proofErr w:type="spellStart"/>
            <w:r w:rsidRPr="00475F14">
              <w:t>Межпредметные</w:t>
            </w:r>
            <w:proofErr w:type="spellEnd"/>
            <w:r w:rsidRPr="00475F14">
              <w:t xml:space="preserve"> связи при обучении иностранному языку»</w:t>
            </w:r>
          </w:p>
        </w:tc>
        <w:tc>
          <w:tcPr>
            <w:tcW w:w="5103" w:type="dxa"/>
            <w:gridSpan w:val="2"/>
          </w:tcPr>
          <w:p w:rsidR="008501F2" w:rsidRPr="00475F14" w:rsidRDefault="008501F2" w:rsidP="00825299">
            <w:pPr>
              <w:pBdr>
                <w:top w:val="nil"/>
                <w:left w:val="nil"/>
                <w:bottom w:val="nil"/>
                <w:right w:val="nil"/>
                <w:between w:val="nil"/>
              </w:pBdr>
              <w:tabs>
                <w:tab w:val="left" w:pos="360"/>
              </w:tabs>
              <w:spacing w:line="240" w:lineRule="auto"/>
              <w:ind w:left="0" w:hanging="2"/>
              <w:jc w:val="both"/>
              <w:rPr>
                <w:highlight w:val="white"/>
              </w:rPr>
            </w:pPr>
            <w:r w:rsidRPr="00475F14">
              <w:rPr>
                <w:i/>
                <w:highlight w:val="white"/>
              </w:rPr>
              <w:t xml:space="preserve">Афанасьева Инна </w:t>
            </w:r>
            <w:proofErr w:type="spellStart"/>
            <w:r w:rsidRPr="00475F14">
              <w:rPr>
                <w:i/>
                <w:highlight w:val="white"/>
              </w:rPr>
              <w:t>Марленовна</w:t>
            </w:r>
            <w:proofErr w:type="spellEnd"/>
            <w:r w:rsidRPr="00475F14">
              <w:rPr>
                <w:highlight w:val="white"/>
              </w:rPr>
              <w:t xml:space="preserve"> – ст. преподаватель кафедры филологии и методики обучения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highlight w:val="white"/>
              </w:rPr>
            </w:pPr>
            <w:r w:rsidRPr="00475F14">
              <w:rPr>
                <w:highlight w:val="white"/>
              </w:rPr>
              <w:t>Кравченко А.П. Игнатьева П.Е.</w:t>
            </w:r>
            <w:r w:rsidRPr="00475F14">
              <w:t xml:space="preserve"> – студ. 5 курса, профиль «Иностранный (английский) язык и Иностранный (немецкий) язык»</w:t>
            </w:r>
          </w:p>
        </w:tc>
        <w:tc>
          <w:tcPr>
            <w:tcW w:w="1383"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20.02.2025/</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11.00/</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ауд.</w:t>
            </w:r>
            <w:r w:rsidRPr="00475F14">
              <w:t>401</w:t>
            </w:r>
          </w:p>
        </w:tc>
      </w:tr>
      <w:tr w:rsidR="008501F2" w:rsidRPr="00475F14" w:rsidTr="00825299">
        <w:tc>
          <w:tcPr>
            <w:tcW w:w="525"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2</w:t>
            </w:r>
          </w:p>
        </w:tc>
        <w:tc>
          <w:tcPr>
            <w:tcW w:w="2844"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highlight w:val="white"/>
              </w:rPr>
            </w:pPr>
            <w:r w:rsidRPr="00475F14">
              <w:t>Мастер-класс «Игровые технологии в обучении дисциплинам филологического цикла»</w:t>
            </w:r>
          </w:p>
        </w:tc>
        <w:tc>
          <w:tcPr>
            <w:tcW w:w="5103" w:type="dxa"/>
            <w:gridSpan w:val="2"/>
          </w:tcPr>
          <w:p w:rsidR="008501F2" w:rsidRPr="00475F14" w:rsidRDefault="008501F2" w:rsidP="00825299">
            <w:pPr>
              <w:tabs>
                <w:tab w:val="left" w:pos="360"/>
              </w:tabs>
              <w:ind w:left="0" w:hanging="2"/>
              <w:jc w:val="both"/>
            </w:pPr>
            <w:r w:rsidRPr="00475F14">
              <w:rPr>
                <w:i/>
              </w:rPr>
              <w:t>Кожевникова Ирина Николаевна</w:t>
            </w:r>
            <w:r w:rsidRPr="00475F14">
              <w:t xml:space="preserve">, ст. </w:t>
            </w:r>
            <w:proofErr w:type="spellStart"/>
            <w:r w:rsidRPr="00475F14">
              <w:t>препод</w:t>
            </w:r>
            <w:proofErr w:type="spellEnd"/>
            <w:r w:rsidRPr="00475F14">
              <w:t>. кафедры филологии и методики обучения</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t xml:space="preserve">Филимонова Ю.П., Другова М.К. – </w:t>
            </w:r>
            <w:proofErr w:type="spellStart"/>
            <w:r w:rsidRPr="00475F14">
              <w:t>студ</w:t>
            </w:r>
            <w:proofErr w:type="spellEnd"/>
            <w:r w:rsidRPr="00475F14">
              <w:t xml:space="preserve"> 4 курса, профиль «Русский язык и Литература»</w:t>
            </w:r>
          </w:p>
        </w:tc>
        <w:tc>
          <w:tcPr>
            <w:tcW w:w="1383" w:type="dxa"/>
            <w:shd w:val="clear" w:color="auto" w:fill="auto"/>
          </w:tcPr>
          <w:p w:rsidR="008501F2" w:rsidRPr="00475F14" w:rsidRDefault="008501F2" w:rsidP="00825299">
            <w:pPr>
              <w:pBdr>
                <w:top w:val="nil"/>
                <w:left w:val="nil"/>
                <w:bottom w:val="nil"/>
                <w:right w:val="nil"/>
                <w:between w:val="nil"/>
              </w:pBdr>
              <w:tabs>
                <w:tab w:val="left" w:pos="360"/>
              </w:tabs>
              <w:spacing w:line="240" w:lineRule="auto"/>
              <w:ind w:left="0" w:hanging="2"/>
              <w:jc w:val="both"/>
            </w:pPr>
            <w:r w:rsidRPr="00475F14">
              <w:t>20.02.2025/</w:t>
            </w:r>
          </w:p>
          <w:p w:rsidR="008501F2" w:rsidRPr="00475F14" w:rsidRDefault="008501F2" w:rsidP="00825299">
            <w:pPr>
              <w:pBdr>
                <w:top w:val="nil"/>
                <w:left w:val="nil"/>
                <w:bottom w:val="nil"/>
                <w:right w:val="nil"/>
                <w:between w:val="nil"/>
              </w:pBdr>
              <w:tabs>
                <w:tab w:val="left" w:pos="360"/>
              </w:tabs>
              <w:spacing w:line="240" w:lineRule="auto"/>
              <w:ind w:left="0" w:hanging="2"/>
              <w:jc w:val="both"/>
            </w:pPr>
            <w:r w:rsidRPr="00475F14">
              <w:t>11.00/</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t>ауд. 207</w:t>
            </w:r>
          </w:p>
        </w:tc>
      </w:tr>
      <w:tr w:rsidR="008501F2" w:rsidRPr="00475F14" w:rsidTr="00825299">
        <w:trPr>
          <w:trHeight w:val="1230"/>
        </w:trPr>
        <w:tc>
          <w:tcPr>
            <w:tcW w:w="525"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lastRenderedPageBreak/>
              <w:t>3</w:t>
            </w:r>
          </w:p>
        </w:tc>
        <w:tc>
          <w:tcPr>
            <w:tcW w:w="2844" w:type="dxa"/>
          </w:tcPr>
          <w:p w:rsidR="008501F2" w:rsidRPr="00475F14" w:rsidRDefault="008501F2" w:rsidP="00825299">
            <w:pPr>
              <w:tabs>
                <w:tab w:val="left" w:pos="360"/>
              </w:tabs>
              <w:ind w:left="0" w:hanging="2"/>
              <w:jc w:val="both"/>
              <w:rPr>
                <w:color w:val="000000"/>
              </w:rPr>
            </w:pPr>
            <w:r w:rsidRPr="00475F14">
              <w:t>Семинар «Информатика и новый ФГОС: ключевые изменения, требования, возможности»</w:t>
            </w:r>
          </w:p>
        </w:tc>
        <w:tc>
          <w:tcPr>
            <w:tcW w:w="5103" w:type="dxa"/>
            <w:gridSpan w:val="2"/>
          </w:tcPr>
          <w:p w:rsidR="008501F2" w:rsidRPr="00475F14" w:rsidRDefault="008501F2" w:rsidP="00825299">
            <w:pPr>
              <w:tabs>
                <w:tab w:val="left" w:pos="360"/>
              </w:tabs>
              <w:ind w:left="0" w:hanging="2"/>
              <w:jc w:val="both"/>
              <w:rPr>
                <w:highlight w:val="white"/>
              </w:rPr>
            </w:pPr>
            <w:proofErr w:type="spellStart"/>
            <w:r w:rsidRPr="00475F14">
              <w:rPr>
                <w:i/>
                <w:highlight w:val="white"/>
              </w:rPr>
              <w:t>Ижденева</w:t>
            </w:r>
            <w:proofErr w:type="spellEnd"/>
            <w:r w:rsidRPr="00475F14">
              <w:rPr>
                <w:i/>
                <w:highlight w:val="white"/>
              </w:rPr>
              <w:t xml:space="preserve"> Ирина </w:t>
            </w:r>
            <w:proofErr w:type="spellStart"/>
            <w:r w:rsidRPr="00475F14">
              <w:rPr>
                <w:i/>
                <w:highlight w:val="white"/>
              </w:rPr>
              <w:t>Вальтеровна</w:t>
            </w:r>
            <w:proofErr w:type="spellEnd"/>
            <w:r w:rsidRPr="00475F14">
              <w:rPr>
                <w:highlight w:val="white"/>
              </w:rPr>
              <w:t xml:space="preserve"> – доцент кафедры математики, информатики и методики преподавания</w:t>
            </w:r>
          </w:p>
          <w:p w:rsidR="008501F2" w:rsidRPr="00475F14" w:rsidRDefault="008501F2" w:rsidP="00825299">
            <w:pPr>
              <w:pBdr>
                <w:top w:val="nil"/>
                <w:left w:val="nil"/>
                <w:bottom w:val="nil"/>
                <w:right w:val="nil"/>
                <w:between w:val="nil"/>
              </w:pBdr>
              <w:tabs>
                <w:tab w:val="left" w:pos="360"/>
              </w:tabs>
              <w:spacing w:line="240" w:lineRule="auto"/>
              <w:ind w:left="0" w:hanging="2"/>
              <w:jc w:val="both"/>
            </w:pPr>
            <w:proofErr w:type="spellStart"/>
            <w:r w:rsidRPr="00475F14">
              <w:t>Тютюрина</w:t>
            </w:r>
            <w:proofErr w:type="spellEnd"/>
            <w:r w:rsidRPr="00475F14">
              <w:t xml:space="preserve"> И. А., Козлова А.А.  –  студ. 5 курса профиль «Математика и Информатика»</w:t>
            </w:r>
          </w:p>
        </w:tc>
        <w:tc>
          <w:tcPr>
            <w:tcW w:w="1383" w:type="dxa"/>
            <w:shd w:val="clear" w:color="auto" w:fill="auto"/>
          </w:tcPr>
          <w:p w:rsidR="008501F2" w:rsidRPr="00475F14" w:rsidRDefault="008501F2" w:rsidP="00825299">
            <w:pPr>
              <w:tabs>
                <w:tab w:val="left" w:pos="360"/>
              </w:tabs>
              <w:ind w:left="0" w:hanging="2"/>
              <w:jc w:val="both"/>
            </w:pPr>
            <w:r w:rsidRPr="00475F14">
              <w:t>20.02.2025/</w:t>
            </w:r>
          </w:p>
          <w:p w:rsidR="008501F2" w:rsidRPr="00475F14" w:rsidRDefault="008501F2" w:rsidP="00825299">
            <w:pPr>
              <w:tabs>
                <w:tab w:val="left" w:pos="360"/>
              </w:tabs>
              <w:ind w:left="0" w:hanging="2"/>
              <w:jc w:val="both"/>
            </w:pPr>
            <w:r w:rsidRPr="00475F14">
              <w:t>11.00/</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FFFFFF"/>
              </w:rPr>
            </w:pPr>
            <w:r w:rsidRPr="00475F14">
              <w:t>ауд. 107</w:t>
            </w:r>
          </w:p>
        </w:tc>
      </w:tr>
      <w:tr w:rsidR="008501F2" w:rsidRPr="00475F14" w:rsidTr="00825299">
        <w:trPr>
          <w:trHeight w:val="878"/>
        </w:trPr>
        <w:tc>
          <w:tcPr>
            <w:tcW w:w="525"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4</w:t>
            </w:r>
          </w:p>
        </w:tc>
        <w:tc>
          <w:tcPr>
            <w:tcW w:w="2844" w:type="dxa"/>
          </w:tcPr>
          <w:p w:rsidR="008501F2" w:rsidRPr="00475F14" w:rsidRDefault="008501F2" w:rsidP="00825299">
            <w:pPr>
              <w:tabs>
                <w:tab w:val="left" w:pos="360"/>
              </w:tabs>
              <w:ind w:left="0" w:hanging="2"/>
              <w:jc w:val="both"/>
              <w:rPr>
                <w:color w:val="000000"/>
              </w:rPr>
            </w:pPr>
            <w:r w:rsidRPr="00475F14">
              <w:t>Мастер-класс «Организация и проведение мастер-класса»</w:t>
            </w:r>
          </w:p>
        </w:tc>
        <w:tc>
          <w:tcPr>
            <w:tcW w:w="5103" w:type="dxa"/>
            <w:gridSpan w:val="2"/>
          </w:tcPr>
          <w:p w:rsidR="008501F2" w:rsidRPr="00475F14" w:rsidRDefault="008501F2" w:rsidP="00825299">
            <w:pPr>
              <w:tabs>
                <w:tab w:val="left" w:pos="360"/>
              </w:tabs>
              <w:ind w:left="0" w:hanging="2"/>
              <w:jc w:val="both"/>
              <w:rPr>
                <w:highlight w:val="white"/>
              </w:rPr>
            </w:pPr>
            <w:r w:rsidRPr="00475F14">
              <w:rPr>
                <w:i/>
                <w:highlight w:val="white"/>
              </w:rPr>
              <w:t>Александрова Зоя Алексеевна</w:t>
            </w:r>
            <w:r w:rsidRPr="00475F14">
              <w:rPr>
                <w:highlight w:val="white"/>
              </w:rPr>
              <w:t xml:space="preserve"> - доцент кафедры математики, информатики и методики преподавания</w:t>
            </w:r>
          </w:p>
          <w:p w:rsidR="008501F2" w:rsidRPr="00475F14" w:rsidRDefault="008501F2" w:rsidP="00825299">
            <w:pPr>
              <w:tabs>
                <w:tab w:val="left" w:pos="360"/>
              </w:tabs>
              <w:ind w:left="0" w:hanging="2"/>
              <w:jc w:val="both"/>
              <w:rPr>
                <w:highlight w:val="white"/>
              </w:rPr>
            </w:pPr>
            <w:r w:rsidRPr="00475F14">
              <w:t xml:space="preserve">Румянцева А. А., </w:t>
            </w:r>
            <w:proofErr w:type="spellStart"/>
            <w:r w:rsidRPr="00475F14">
              <w:t>Ибраева</w:t>
            </w:r>
            <w:proofErr w:type="spellEnd"/>
            <w:r w:rsidRPr="00475F14">
              <w:t xml:space="preserve"> А.К. –  студ. 5 курса профиль “Математика и Информатика”</w:t>
            </w:r>
          </w:p>
        </w:tc>
        <w:tc>
          <w:tcPr>
            <w:tcW w:w="1383" w:type="dxa"/>
            <w:shd w:val="clear" w:color="auto" w:fill="auto"/>
          </w:tcPr>
          <w:p w:rsidR="008501F2" w:rsidRPr="00475F14" w:rsidRDefault="008501F2" w:rsidP="00825299">
            <w:pPr>
              <w:tabs>
                <w:tab w:val="left" w:pos="360"/>
              </w:tabs>
              <w:ind w:left="0" w:hanging="2"/>
              <w:jc w:val="both"/>
            </w:pPr>
            <w:r w:rsidRPr="00475F14">
              <w:t>20.02.2025/</w:t>
            </w:r>
          </w:p>
          <w:p w:rsidR="008501F2" w:rsidRPr="00475F14" w:rsidRDefault="008501F2" w:rsidP="00825299">
            <w:pPr>
              <w:tabs>
                <w:tab w:val="left" w:pos="360"/>
              </w:tabs>
              <w:ind w:left="0" w:hanging="2"/>
              <w:jc w:val="both"/>
            </w:pPr>
            <w:r w:rsidRPr="00475F14">
              <w:t>12.10/</w:t>
            </w:r>
          </w:p>
          <w:p w:rsidR="008501F2" w:rsidRPr="00475F14" w:rsidRDefault="008501F2" w:rsidP="00825299">
            <w:pPr>
              <w:tabs>
                <w:tab w:val="left" w:pos="360"/>
              </w:tabs>
              <w:ind w:left="0" w:hanging="2"/>
              <w:jc w:val="both"/>
            </w:pPr>
            <w:r w:rsidRPr="00475F14">
              <w:t>ауд. 107</w:t>
            </w:r>
          </w:p>
        </w:tc>
      </w:tr>
      <w:tr w:rsidR="008501F2" w:rsidRPr="00475F14" w:rsidTr="00825299">
        <w:trPr>
          <w:trHeight w:val="878"/>
        </w:trPr>
        <w:tc>
          <w:tcPr>
            <w:tcW w:w="525"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pPr>
            <w:r w:rsidRPr="00475F14">
              <w:rPr>
                <w:color w:val="000000"/>
              </w:rPr>
              <w:t>5</w:t>
            </w:r>
          </w:p>
        </w:tc>
        <w:tc>
          <w:tcPr>
            <w:tcW w:w="2844"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pPr>
            <w:r w:rsidRPr="00475F14">
              <w:t>Мастер-класс</w:t>
            </w:r>
          </w:p>
          <w:p w:rsidR="008501F2" w:rsidRPr="00475F14" w:rsidRDefault="008501F2" w:rsidP="00825299">
            <w:pPr>
              <w:tabs>
                <w:tab w:val="left" w:pos="360"/>
              </w:tabs>
              <w:ind w:left="0" w:hanging="2"/>
              <w:jc w:val="both"/>
            </w:pPr>
            <w:r w:rsidRPr="00475F14">
              <w:t>«</w:t>
            </w:r>
            <w:proofErr w:type="spellStart"/>
            <w:r w:rsidRPr="00475F14">
              <w:t>Бумагопластика</w:t>
            </w:r>
            <w:proofErr w:type="spellEnd"/>
            <w:r w:rsidRPr="00475F14">
              <w:t xml:space="preserve"> как средство развития гибких навыков обучающихся”</w:t>
            </w:r>
          </w:p>
        </w:tc>
        <w:tc>
          <w:tcPr>
            <w:tcW w:w="5103" w:type="dxa"/>
            <w:gridSpan w:val="2"/>
          </w:tcPr>
          <w:p w:rsidR="008501F2" w:rsidRPr="00475F14" w:rsidRDefault="008501F2" w:rsidP="00825299">
            <w:pPr>
              <w:pBdr>
                <w:top w:val="nil"/>
                <w:left w:val="nil"/>
                <w:bottom w:val="nil"/>
                <w:right w:val="nil"/>
                <w:between w:val="nil"/>
              </w:pBdr>
              <w:tabs>
                <w:tab w:val="left" w:pos="360"/>
              </w:tabs>
              <w:spacing w:line="240" w:lineRule="auto"/>
              <w:ind w:left="0" w:hanging="2"/>
              <w:jc w:val="both"/>
            </w:pPr>
            <w:r w:rsidRPr="00475F14">
              <w:t>Степанова Любовь Николаевна – доцент кафедры психологии и педагогики</w:t>
            </w:r>
          </w:p>
          <w:p w:rsidR="008501F2" w:rsidRPr="00475F14" w:rsidRDefault="008501F2" w:rsidP="00825299">
            <w:pPr>
              <w:tabs>
                <w:tab w:val="left" w:pos="360"/>
              </w:tabs>
              <w:ind w:left="0" w:hanging="2"/>
              <w:jc w:val="both"/>
              <w:rPr>
                <w:highlight w:val="white"/>
              </w:rPr>
            </w:pPr>
            <w:r w:rsidRPr="00475F14">
              <w:t>Аверченко Д.М. – студ. 3 курса (заочная форма обучения), профиль «Психология образования»</w:t>
            </w:r>
          </w:p>
        </w:tc>
        <w:tc>
          <w:tcPr>
            <w:tcW w:w="1383" w:type="dxa"/>
          </w:tcPr>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20.02.2025/</w:t>
            </w:r>
          </w:p>
          <w:p w:rsidR="008501F2" w:rsidRPr="00475F14" w:rsidRDefault="008501F2" w:rsidP="00825299">
            <w:pPr>
              <w:pBdr>
                <w:top w:val="nil"/>
                <w:left w:val="nil"/>
                <w:bottom w:val="nil"/>
                <w:right w:val="nil"/>
                <w:between w:val="nil"/>
              </w:pBdr>
              <w:tabs>
                <w:tab w:val="left" w:pos="360"/>
              </w:tabs>
              <w:spacing w:line="240" w:lineRule="auto"/>
              <w:ind w:left="0" w:hanging="2"/>
              <w:jc w:val="both"/>
              <w:rPr>
                <w:color w:val="000000"/>
              </w:rPr>
            </w:pPr>
            <w:r w:rsidRPr="00475F14">
              <w:rPr>
                <w:color w:val="000000"/>
              </w:rPr>
              <w:t>11.00/</w:t>
            </w:r>
          </w:p>
          <w:p w:rsidR="008501F2" w:rsidRPr="00475F14" w:rsidRDefault="008501F2" w:rsidP="00825299">
            <w:pPr>
              <w:tabs>
                <w:tab w:val="left" w:pos="360"/>
              </w:tabs>
              <w:ind w:left="0" w:hanging="2"/>
              <w:jc w:val="both"/>
            </w:pPr>
            <w:r w:rsidRPr="00475F14">
              <w:rPr>
                <w:color w:val="000000"/>
              </w:rPr>
              <w:t xml:space="preserve">ауд. </w:t>
            </w:r>
            <w:r w:rsidRPr="00475F14">
              <w:t>3</w:t>
            </w:r>
            <w:r w:rsidRPr="00475F14">
              <w:rPr>
                <w:color w:val="000000"/>
              </w:rPr>
              <w:t>0</w:t>
            </w:r>
            <w:r w:rsidRPr="00475F14">
              <w:t>3</w:t>
            </w:r>
          </w:p>
        </w:tc>
      </w:tr>
    </w:tbl>
    <w:p w:rsidR="00BA2C9D" w:rsidRDefault="00BA2C9D">
      <w:pPr>
        <w:pBdr>
          <w:top w:val="nil"/>
          <w:left w:val="nil"/>
          <w:bottom w:val="nil"/>
          <w:right w:val="nil"/>
          <w:between w:val="nil"/>
        </w:pBdr>
        <w:tabs>
          <w:tab w:val="left" w:pos="360"/>
        </w:tabs>
        <w:spacing w:line="240" w:lineRule="auto"/>
        <w:ind w:left="0" w:hanging="2"/>
        <w:jc w:val="both"/>
        <w:rPr>
          <w:color w:val="000000"/>
          <w:sz w:val="24"/>
          <w:szCs w:val="24"/>
        </w:rPr>
      </w:pPr>
    </w:p>
    <w:p w:rsidR="00BA2C9D" w:rsidRDefault="00BA2C9D">
      <w:pPr>
        <w:pBdr>
          <w:top w:val="nil"/>
          <w:left w:val="nil"/>
          <w:bottom w:val="nil"/>
          <w:right w:val="nil"/>
          <w:between w:val="nil"/>
        </w:pBdr>
        <w:tabs>
          <w:tab w:val="left" w:pos="360"/>
        </w:tabs>
        <w:spacing w:line="240" w:lineRule="auto"/>
        <w:ind w:left="0" w:hanging="2"/>
        <w:jc w:val="both"/>
        <w:rPr>
          <w:color w:val="000000"/>
          <w:sz w:val="24"/>
          <w:szCs w:val="24"/>
        </w:rPr>
      </w:pPr>
    </w:p>
    <w:p w:rsidR="00BA2C9D" w:rsidRDefault="005D0ACD">
      <w:pPr>
        <w:pBdr>
          <w:top w:val="nil"/>
          <w:left w:val="nil"/>
          <w:bottom w:val="nil"/>
          <w:right w:val="nil"/>
          <w:between w:val="nil"/>
        </w:pBdr>
        <w:tabs>
          <w:tab w:val="left" w:pos="360"/>
        </w:tabs>
        <w:spacing w:line="240" w:lineRule="auto"/>
        <w:ind w:left="0" w:hanging="2"/>
        <w:jc w:val="center"/>
        <w:rPr>
          <w:color w:val="000000"/>
          <w:sz w:val="24"/>
          <w:szCs w:val="24"/>
        </w:rPr>
      </w:pPr>
      <w:r>
        <w:rPr>
          <w:b/>
          <w:color w:val="000000"/>
          <w:sz w:val="24"/>
          <w:szCs w:val="24"/>
        </w:rPr>
        <w:t xml:space="preserve">Публикации </w:t>
      </w:r>
    </w:p>
    <w:p w:rsidR="00BA2C9D" w:rsidRDefault="005D0ACD">
      <w:p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Статьи будут опубликованы в сборнике, индексируемом в РИНЦ, после окончания работы конференции по результатам отбора редакционной коллегии.</w:t>
      </w:r>
    </w:p>
    <w:p w:rsidR="00BA2C9D" w:rsidRDefault="005D0ACD">
      <w:pPr>
        <w:pBdr>
          <w:top w:val="nil"/>
          <w:left w:val="nil"/>
          <w:bottom w:val="nil"/>
          <w:right w:val="nil"/>
          <w:between w:val="nil"/>
        </w:pBdr>
        <w:tabs>
          <w:tab w:val="left" w:pos="360"/>
        </w:tabs>
        <w:spacing w:line="240" w:lineRule="auto"/>
        <w:ind w:left="0" w:hanging="2"/>
        <w:jc w:val="both"/>
        <w:rPr>
          <w:b/>
          <w:color w:val="C00000"/>
          <w:sz w:val="24"/>
          <w:szCs w:val="24"/>
        </w:rPr>
      </w:pPr>
      <w:bookmarkStart w:id="0" w:name="_heading=h.30j0zll" w:colFirst="0" w:colLast="0"/>
      <w:bookmarkEnd w:id="0"/>
      <w:r>
        <w:rPr>
          <w:color w:val="000000"/>
          <w:sz w:val="24"/>
          <w:szCs w:val="24"/>
        </w:rPr>
        <w:t xml:space="preserve">В статьях должны содержаться результаты самостоятельных теоретических и/или экспериментальных исследований. </w:t>
      </w:r>
      <w:r>
        <w:rPr>
          <w:b/>
          <w:color w:val="C00000"/>
          <w:sz w:val="24"/>
          <w:szCs w:val="24"/>
        </w:rPr>
        <w:t xml:space="preserve">Сообщения реферативного характера не рассматриваются. </w:t>
      </w:r>
      <w:r>
        <w:rPr>
          <w:color w:val="000000"/>
          <w:sz w:val="24"/>
          <w:szCs w:val="24"/>
        </w:rPr>
        <w:t>Текст статьи должен быть оригинальным, заимствования из других источников должны быть надлежащим образом оформлены. При приеме статьи будет осуществляться проверка на объем заимствований через систему «</w:t>
      </w:r>
      <w:proofErr w:type="spellStart"/>
      <w:r>
        <w:rPr>
          <w:color w:val="000000"/>
          <w:sz w:val="24"/>
          <w:szCs w:val="24"/>
        </w:rPr>
        <w:t>Антиплагиат</w:t>
      </w:r>
      <w:proofErr w:type="spellEnd"/>
      <w:r>
        <w:rPr>
          <w:color w:val="000000"/>
          <w:sz w:val="24"/>
          <w:szCs w:val="24"/>
        </w:rPr>
        <w:t xml:space="preserve">», оригинальность должна составлять не ниже </w:t>
      </w:r>
      <w:r>
        <w:rPr>
          <w:b/>
          <w:color w:val="C00000"/>
          <w:sz w:val="24"/>
          <w:szCs w:val="24"/>
        </w:rPr>
        <w:t>70%.</w:t>
      </w:r>
    </w:p>
    <w:p w:rsidR="00BA2C9D" w:rsidRDefault="005D0ACD">
      <w:pPr>
        <w:pBdr>
          <w:top w:val="nil"/>
          <w:left w:val="nil"/>
          <w:bottom w:val="nil"/>
          <w:right w:val="nil"/>
          <w:between w:val="nil"/>
        </w:pBdr>
        <w:tabs>
          <w:tab w:val="left" w:pos="360"/>
        </w:tabs>
        <w:spacing w:line="240" w:lineRule="auto"/>
        <w:ind w:left="0" w:hanging="2"/>
        <w:jc w:val="both"/>
        <w:rPr>
          <w:color w:val="000000"/>
          <w:sz w:val="24"/>
          <w:szCs w:val="24"/>
        </w:rPr>
      </w:pPr>
      <w:r>
        <w:rPr>
          <w:color w:val="000000"/>
          <w:sz w:val="24"/>
          <w:szCs w:val="24"/>
        </w:rPr>
        <w:t xml:space="preserve"> </w:t>
      </w:r>
    </w:p>
    <w:p w:rsidR="00BA2C9D" w:rsidRDefault="005D0ACD">
      <w:pPr>
        <w:pBdr>
          <w:top w:val="nil"/>
          <w:left w:val="nil"/>
          <w:bottom w:val="nil"/>
          <w:right w:val="nil"/>
          <w:between w:val="nil"/>
        </w:pBdr>
        <w:spacing w:line="240" w:lineRule="auto"/>
        <w:ind w:left="0" w:hanging="2"/>
        <w:jc w:val="center"/>
        <w:rPr>
          <w:color w:val="000000"/>
          <w:sz w:val="24"/>
          <w:szCs w:val="24"/>
        </w:rPr>
      </w:pPr>
      <w:r>
        <w:rPr>
          <w:b/>
          <w:color w:val="000000"/>
          <w:sz w:val="24"/>
          <w:szCs w:val="24"/>
        </w:rPr>
        <w:t>Сроки подачи заявок и материалов</w:t>
      </w:r>
    </w:p>
    <w:p w:rsidR="00BA2C9D" w:rsidRDefault="005D0ACD">
      <w:pPr>
        <w:pBdr>
          <w:top w:val="nil"/>
          <w:left w:val="nil"/>
          <w:bottom w:val="nil"/>
          <w:right w:val="nil"/>
          <w:between w:val="nil"/>
        </w:pBdr>
        <w:spacing w:line="240" w:lineRule="auto"/>
        <w:ind w:left="0" w:hanging="2"/>
        <w:jc w:val="both"/>
        <w:rPr>
          <w:sz w:val="24"/>
          <w:szCs w:val="24"/>
        </w:rPr>
      </w:pPr>
      <w:r>
        <w:rPr>
          <w:color w:val="000000"/>
          <w:sz w:val="24"/>
          <w:szCs w:val="24"/>
        </w:rPr>
        <w:t xml:space="preserve">Материалы и заявки на участие в конференции принимаются до </w:t>
      </w:r>
      <w:r w:rsidR="008501F2">
        <w:rPr>
          <w:b/>
          <w:color w:val="000000"/>
          <w:sz w:val="24"/>
          <w:szCs w:val="24"/>
        </w:rPr>
        <w:t>18 февраля 2025</w:t>
      </w:r>
      <w:r>
        <w:rPr>
          <w:b/>
          <w:color w:val="000000"/>
          <w:sz w:val="24"/>
          <w:szCs w:val="24"/>
        </w:rPr>
        <w:t xml:space="preserve"> г. (включительно) </w:t>
      </w:r>
      <w:r>
        <w:rPr>
          <w:color w:val="000000"/>
          <w:sz w:val="24"/>
          <w:szCs w:val="24"/>
        </w:rPr>
        <w:t xml:space="preserve"> по электронной почте </w:t>
      </w:r>
      <w:hyperlink r:id="rId7">
        <w:r>
          <w:rPr>
            <w:color w:val="0000FF"/>
            <w:sz w:val="24"/>
            <w:szCs w:val="24"/>
            <w:u w:val="single"/>
          </w:rPr>
          <w:t>naukakfngpu@yandex.ru</w:t>
        </w:r>
      </w:hyperlink>
      <w:r>
        <w:rPr>
          <w:sz w:val="24"/>
          <w:szCs w:val="24"/>
        </w:rPr>
        <w:t>.</w:t>
      </w:r>
    </w:p>
    <w:p w:rsidR="00BA2C9D" w:rsidRDefault="005D0ACD">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По </w:t>
      </w:r>
      <w:r>
        <w:rPr>
          <w:sz w:val="24"/>
          <w:szCs w:val="24"/>
        </w:rPr>
        <w:t xml:space="preserve">указанному электронному адресу </w:t>
      </w:r>
      <w:r>
        <w:rPr>
          <w:color w:val="000000"/>
          <w:sz w:val="24"/>
          <w:szCs w:val="24"/>
        </w:rPr>
        <w:t xml:space="preserve">следует отправить: </w:t>
      </w:r>
    </w:p>
    <w:p w:rsidR="00BA2C9D" w:rsidRDefault="00BA2C9D">
      <w:pPr>
        <w:pBdr>
          <w:top w:val="nil"/>
          <w:left w:val="nil"/>
          <w:bottom w:val="nil"/>
          <w:right w:val="nil"/>
          <w:between w:val="nil"/>
        </w:pBdr>
        <w:spacing w:line="240" w:lineRule="auto"/>
        <w:ind w:left="0" w:hanging="2"/>
        <w:jc w:val="both"/>
        <w:rPr>
          <w:b/>
          <w:sz w:val="24"/>
          <w:szCs w:val="24"/>
        </w:rPr>
      </w:pPr>
    </w:p>
    <w:p w:rsidR="00BA2C9D" w:rsidRDefault="005D0ACD">
      <w:pPr>
        <w:pBdr>
          <w:top w:val="nil"/>
          <w:left w:val="nil"/>
          <w:bottom w:val="nil"/>
          <w:right w:val="nil"/>
          <w:between w:val="nil"/>
        </w:pBdr>
        <w:spacing w:line="240" w:lineRule="auto"/>
        <w:ind w:left="0" w:hanging="2"/>
        <w:jc w:val="both"/>
        <w:rPr>
          <w:b/>
          <w:sz w:val="24"/>
          <w:szCs w:val="24"/>
        </w:rPr>
      </w:pPr>
      <w:r>
        <w:rPr>
          <w:b/>
          <w:sz w:val="24"/>
          <w:szCs w:val="24"/>
        </w:rPr>
        <w:t>ДЛЯ СТУДЕНТОВ СТОРОННИХ ОБРАЗОВАТЕЛЬНЫХ ОРГАНИЗАЦИЙ</w:t>
      </w:r>
    </w:p>
    <w:p w:rsidR="00BA2C9D" w:rsidRDefault="00BA2C9D">
      <w:pPr>
        <w:pBdr>
          <w:top w:val="nil"/>
          <w:left w:val="nil"/>
          <w:bottom w:val="nil"/>
          <w:right w:val="nil"/>
          <w:between w:val="nil"/>
        </w:pBdr>
        <w:spacing w:line="240" w:lineRule="auto"/>
        <w:ind w:left="0" w:hanging="2"/>
        <w:jc w:val="both"/>
        <w:rPr>
          <w:b/>
          <w:sz w:val="24"/>
          <w:szCs w:val="24"/>
        </w:rPr>
      </w:pPr>
    </w:p>
    <w:p w:rsidR="00BA2C9D" w:rsidRDefault="005D0ACD">
      <w:pPr>
        <w:numPr>
          <w:ilvl w:val="0"/>
          <w:numId w:val="5"/>
        </w:numPr>
        <w:pBdr>
          <w:top w:val="nil"/>
          <w:left w:val="nil"/>
          <w:bottom w:val="nil"/>
          <w:right w:val="nil"/>
          <w:between w:val="nil"/>
        </w:pBdr>
        <w:spacing w:line="240" w:lineRule="auto"/>
        <w:ind w:left="0" w:hanging="2"/>
        <w:jc w:val="both"/>
        <w:rPr>
          <w:b/>
          <w:sz w:val="24"/>
          <w:szCs w:val="24"/>
        </w:rPr>
      </w:pPr>
      <w:r>
        <w:rPr>
          <w:b/>
          <w:sz w:val="24"/>
          <w:szCs w:val="24"/>
        </w:rPr>
        <w:t>Заявку на участие</w:t>
      </w:r>
    </w:p>
    <w:p w:rsidR="00BA2C9D" w:rsidRDefault="005D0ACD">
      <w:pPr>
        <w:numPr>
          <w:ilvl w:val="0"/>
          <w:numId w:val="5"/>
        </w:numPr>
        <w:ind w:left="0" w:hanging="2"/>
        <w:jc w:val="both"/>
        <w:rPr>
          <w:b/>
          <w:sz w:val="24"/>
          <w:szCs w:val="24"/>
        </w:rPr>
      </w:pPr>
      <w:r>
        <w:rPr>
          <w:b/>
          <w:sz w:val="24"/>
          <w:szCs w:val="24"/>
        </w:rPr>
        <w:t>Текст</w:t>
      </w:r>
      <w:r>
        <w:rPr>
          <w:sz w:val="24"/>
          <w:szCs w:val="24"/>
        </w:rPr>
        <w:t xml:space="preserve"> статьи, оформленный в соответствии с требованиями (Приложение 1). </w:t>
      </w:r>
    </w:p>
    <w:p w:rsidR="00BA2C9D" w:rsidRDefault="005D0ACD">
      <w:pPr>
        <w:ind w:left="0" w:hanging="2"/>
        <w:jc w:val="both"/>
        <w:rPr>
          <w:sz w:val="24"/>
          <w:szCs w:val="24"/>
        </w:rPr>
      </w:pPr>
      <w:r>
        <w:rPr>
          <w:sz w:val="24"/>
          <w:szCs w:val="24"/>
        </w:rPr>
        <w:t>В названии файлов указывается фамилия автора (</w:t>
      </w:r>
      <w:r>
        <w:rPr>
          <w:b/>
          <w:color w:val="C00000"/>
          <w:sz w:val="24"/>
          <w:szCs w:val="24"/>
        </w:rPr>
        <w:t>Иванов И.И._заявка.docx; Иванов И.И_статья.docx</w:t>
      </w:r>
      <w:r>
        <w:rPr>
          <w:sz w:val="24"/>
          <w:szCs w:val="24"/>
        </w:rPr>
        <w:t>). В теме письма необходимо сделать помету «Конференция_202</w:t>
      </w:r>
      <w:r w:rsidR="008501F2">
        <w:rPr>
          <w:sz w:val="24"/>
          <w:szCs w:val="24"/>
        </w:rPr>
        <w:t>5</w:t>
      </w:r>
      <w:r>
        <w:rPr>
          <w:sz w:val="24"/>
          <w:szCs w:val="24"/>
        </w:rPr>
        <w:t xml:space="preserve">». </w:t>
      </w:r>
    </w:p>
    <w:p w:rsidR="00BA2C9D" w:rsidRDefault="00BA2C9D">
      <w:pPr>
        <w:tabs>
          <w:tab w:val="left" w:pos="360"/>
        </w:tabs>
        <w:ind w:left="0" w:hanging="2"/>
        <w:jc w:val="both"/>
        <w:rPr>
          <w:sz w:val="24"/>
          <w:szCs w:val="24"/>
        </w:rPr>
      </w:pPr>
    </w:p>
    <w:tbl>
      <w:tblPr>
        <w:tblStyle w:val="af2"/>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8"/>
        <w:gridCol w:w="4138"/>
      </w:tblGrid>
      <w:tr w:rsidR="00BA2C9D">
        <w:trPr>
          <w:jc w:val="center"/>
        </w:trPr>
        <w:tc>
          <w:tcPr>
            <w:tcW w:w="5558" w:type="dxa"/>
            <w:tcBorders>
              <w:top w:val="single" w:sz="4" w:space="0" w:color="000000"/>
              <w:left w:val="single" w:sz="4" w:space="0" w:color="000000"/>
              <w:bottom w:val="single" w:sz="4" w:space="0" w:color="000000"/>
              <w:right w:val="single" w:sz="4" w:space="0" w:color="000000"/>
            </w:tcBorders>
          </w:tcPr>
          <w:p w:rsidR="00BA2C9D" w:rsidRDefault="005D0ACD">
            <w:pPr>
              <w:widowControl w:val="0"/>
              <w:tabs>
                <w:tab w:val="left" w:pos="2626"/>
              </w:tabs>
              <w:ind w:left="0" w:hanging="2"/>
              <w:rPr>
                <w:sz w:val="24"/>
                <w:szCs w:val="24"/>
              </w:rPr>
            </w:pPr>
            <w:r>
              <w:rPr>
                <w:sz w:val="24"/>
                <w:szCs w:val="24"/>
              </w:rPr>
              <w:t>ФИО автора (</w:t>
            </w:r>
            <w:proofErr w:type="spellStart"/>
            <w:r>
              <w:rPr>
                <w:sz w:val="24"/>
                <w:szCs w:val="24"/>
              </w:rPr>
              <w:t>ов</w:t>
            </w:r>
            <w:proofErr w:type="spellEnd"/>
            <w:r>
              <w:rPr>
                <w:sz w:val="24"/>
                <w:szCs w:val="24"/>
              </w:rPr>
              <w:t>) (полностью)</w:t>
            </w:r>
          </w:p>
        </w:tc>
        <w:tc>
          <w:tcPr>
            <w:tcW w:w="4138" w:type="dxa"/>
            <w:tcBorders>
              <w:top w:val="single" w:sz="4" w:space="0" w:color="000000"/>
              <w:left w:val="single" w:sz="4" w:space="0" w:color="000000"/>
              <w:bottom w:val="single" w:sz="4" w:space="0" w:color="000000"/>
              <w:right w:val="single" w:sz="4" w:space="0" w:color="000000"/>
            </w:tcBorders>
          </w:tcPr>
          <w:p w:rsidR="00BA2C9D" w:rsidRDefault="00BA2C9D">
            <w:pPr>
              <w:keepNext/>
              <w:tabs>
                <w:tab w:val="left" w:pos="2626"/>
              </w:tabs>
              <w:ind w:left="0" w:hanging="2"/>
              <w:jc w:val="right"/>
              <w:rPr>
                <w:sz w:val="24"/>
                <w:szCs w:val="24"/>
              </w:rPr>
            </w:pPr>
          </w:p>
        </w:tc>
      </w:tr>
      <w:tr w:rsidR="00BA2C9D">
        <w:trPr>
          <w:jc w:val="center"/>
        </w:trPr>
        <w:tc>
          <w:tcPr>
            <w:tcW w:w="5558" w:type="dxa"/>
            <w:tcBorders>
              <w:top w:val="single" w:sz="4" w:space="0" w:color="000000"/>
              <w:left w:val="single" w:sz="4" w:space="0" w:color="000000"/>
              <w:bottom w:val="single" w:sz="4" w:space="0" w:color="000000"/>
              <w:right w:val="single" w:sz="4" w:space="0" w:color="000000"/>
            </w:tcBorders>
          </w:tcPr>
          <w:p w:rsidR="00BA2C9D" w:rsidRDefault="005D0ACD">
            <w:pPr>
              <w:widowControl w:val="0"/>
              <w:tabs>
                <w:tab w:val="left" w:pos="2626"/>
              </w:tabs>
              <w:ind w:left="0" w:hanging="2"/>
              <w:rPr>
                <w:sz w:val="24"/>
                <w:szCs w:val="24"/>
              </w:rPr>
            </w:pPr>
            <w:r>
              <w:rPr>
                <w:sz w:val="24"/>
                <w:szCs w:val="24"/>
              </w:rPr>
              <w:t>ФИО руководителя, должность</w:t>
            </w:r>
          </w:p>
        </w:tc>
        <w:tc>
          <w:tcPr>
            <w:tcW w:w="4138" w:type="dxa"/>
            <w:tcBorders>
              <w:top w:val="single" w:sz="4" w:space="0" w:color="000000"/>
              <w:left w:val="single" w:sz="4" w:space="0" w:color="000000"/>
              <w:bottom w:val="single" w:sz="4" w:space="0" w:color="000000"/>
              <w:right w:val="single" w:sz="4" w:space="0" w:color="000000"/>
            </w:tcBorders>
          </w:tcPr>
          <w:p w:rsidR="00BA2C9D" w:rsidRDefault="00BA2C9D">
            <w:pPr>
              <w:keepNext/>
              <w:tabs>
                <w:tab w:val="left" w:pos="2626"/>
              </w:tabs>
              <w:ind w:left="0" w:hanging="2"/>
              <w:jc w:val="right"/>
              <w:rPr>
                <w:sz w:val="24"/>
                <w:szCs w:val="24"/>
              </w:rPr>
            </w:pPr>
          </w:p>
        </w:tc>
      </w:tr>
      <w:tr w:rsidR="00BA2C9D">
        <w:trPr>
          <w:jc w:val="center"/>
        </w:trPr>
        <w:tc>
          <w:tcPr>
            <w:tcW w:w="5558" w:type="dxa"/>
            <w:tcBorders>
              <w:top w:val="single" w:sz="4" w:space="0" w:color="000000"/>
              <w:left w:val="single" w:sz="4" w:space="0" w:color="000000"/>
              <w:bottom w:val="single" w:sz="4" w:space="0" w:color="000000"/>
              <w:right w:val="single" w:sz="4" w:space="0" w:color="000000"/>
            </w:tcBorders>
          </w:tcPr>
          <w:p w:rsidR="00BA2C9D" w:rsidRDefault="005D0ACD">
            <w:pPr>
              <w:widowControl w:val="0"/>
              <w:tabs>
                <w:tab w:val="left" w:pos="2626"/>
              </w:tabs>
              <w:ind w:left="0" w:hanging="2"/>
              <w:rPr>
                <w:sz w:val="24"/>
                <w:szCs w:val="24"/>
              </w:rPr>
            </w:pPr>
            <w:r>
              <w:rPr>
                <w:sz w:val="24"/>
                <w:szCs w:val="24"/>
              </w:rPr>
              <w:t>Место обучения (полностью)</w:t>
            </w:r>
          </w:p>
        </w:tc>
        <w:tc>
          <w:tcPr>
            <w:tcW w:w="4138" w:type="dxa"/>
            <w:tcBorders>
              <w:top w:val="single" w:sz="4" w:space="0" w:color="000000"/>
              <w:left w:val="single" w:sz="4" w:space="0" w:color="000000"/>
              <w:bottom w:val="single" w:sz="4" w:space="0" w:color="000000"/>
              <w:right w:val="single" w:sz="4" w:space="0" w:color="000000"/>
            </w:tcBorders>
          </w:tcPr>
          <w:p w:rsidR="00BA2C9D" w:rsidRDefault="00BA2C9D">
            <w:pPr>
              <w:keepNext/>
              <w:tabs>
                <w:tab w:val="left" w:pos="2626"/>
              </w:tabs>
              <w:ind w:left="0" w:hanging="2"/>
              <w:jc w:val="right"/>
              <w:rPr>
                <w:sz w:val="24"/>
                <w:szCs w:val="24"/>
              </w:rPr>
            </w:pPr>
          </w:p>
        </w:tc>
      </w:tr>
      <w:tr w:rsidR="00BA2C9D">
        <w:trPr>
          <w:jc w:val="center"/>
        </w:trPr>
        <w:tc>
          <w:tcPr>
            <w:tcW w:w="5558" w:type="dxa"/>
            <w:tcBorders>
              <w:top w:val="single" w:sz="4" w:space="0" w:color="000000"/>
              <w:left w:val="single" w:sz="4" w:space="0" w:color="000000"/>
              <w:bottom w:val="single" w:sz="4" w:space="0" w:color="000000"/>
              <w:right w:val="single" w:sz="4" w:space="0" w:color="000000"/>
            </w:tcBorders>
          </w:tcPr>
          <w:p w:rsidR="00BA2C9D" w:rsidRDefault="005D0ACD">
            <w:pPr>
              <w:widowControl w:val="0"/>
              <w:tabs>
                <w:tab w:val="left" w:pos="2626"/>
              </w:tabs>
              <w:ind w:left="0" w:hanging="2"/>
              <w:rPr>
                <w:sz w:val="24"/>
                <w:szCs w:val="24"/>
              </w:rPr>
            </w:pPr>
            <w:r>
              <w:rPr>
                <w:sz w:val="24"/>
                <w:szCs w:val="24"/>
              </w:rPr>
              <w:t xml:space="preserve">Курс </w:t>
            </w:r>
          </w:p>
        </w:tc>
        <w:tc>
          <w:tcPr>
            <w:tcW w:w="4138" w:type="dxa"/>
            <w:tcBorders>
              <w:top w:val="single" w:sz="4" w:space="0" w:color="000000"/>
              <w:left w:val="single" w:sz="4" w:space="0" w:color="000000"/>
              <w:bottom w:val="single" w:sz="4" w:space="0" w:color="000000"/>
              <w:right w:val="single" w:sz="4" w:space="0" w:color="000000"/>
            </w:tcBorders>
          </w:tcPr>
          <w:p w:rsidR="00BA2C9D" w:rsidRDefault="00BA2C9D">
            <w:pPr>
              <w:keepNext/>
              <w:tabs>
                <w:tab w:val="left" w:pos="2626"/>
              </w:tabs>
              <w:ind w:left="0" w:hanging="2"/>
              <w:jc w:val="right"/>
              <w:rPr>
                <w:sz w:val="24"/>
                <w:szCs w:val="24"/>
              </w:rPr>
            </w:pPr>
          </w:p>
        </w:tc>
      </w:tr>
      <w:tr w:rsidR="00BA2C9D">
        <w:trPr>
          <w:jc w:val="center"/>
        </w:trPr>
        <w:tc>
          <w:tcPr>
            <w:tcW w:w="5558" w:type="dxa"/>
            <w:tcBorders>
              <w:top w:val="single" w:sz="4" w:space="0" w:color="000000"/>
              <w:left w:val="single" w:sz="4" w:space="0" w:color="000000"/>
              <w:bottom w:val="single" w:sz="4" w:space="0" w:color="000000"/>
              <w:right w:val="single" w:sz="4" w:space="0" w:color="000000"/>
            </w:tcBorders>
          </w:tcPr>
          <w:p w:rsidR="00BA2C9D" w:rsidRDefault="005D0ACD">
            <w:pPr>
              <w:widowControl w:val="0"/>
              <w:tabs>
                <w:tab w:val="left" w:pos="2626"/>
              </w:tabs>
              <w:ind w:left="0" w:hanging="2"/>
              <w:rPr>
                <w:sz w:val="24"/>
                <w:szCs w:val="24"/>
              </w:rPr>
            </w:pPr>
            <w:r>
              <w:rPr>
                <w:sz w:val="24"/>
                <w:szCs w:val="24"/>
              </w:rPr>
              <w:t>Контактный телефон (с кодом населённого пункта)</w:t>
            </w:r>
          </w:p>
        </w:tc>
        <w:tc>
          <w:tcPr>
            <w:tcW w:w="4138" w:type="dxa"/>
            <w:tcBorders>
              <w:top w:val="single" w:sz="4" w:space="0" w:color="000000"/>
              <w:left w:val="single" w:sz="4" w:space="0" w:color="000000"/>
              <w:bottom w:val="single" w:sz="4" w:space="0" w:color="000000"/>
              <w:right w:val="single" w:sz="4" w:space="0" w:color="000000"/>
            </w:tcBorders>
          </w:tcPr>
          <w:p w:rsidR="00BA2C9D" w:rsidRDefault="00BA2C9D">
            <w:pPr>
              <w:widowControl w:val="0"/>
              <w:tabs>
                <w:tab w:val="left" w:pos="2626"/>
              </w:tabs>
              <w:ind w:left="0" w:hanging="2"/>
              <w:rPr>
                <w:sz w:val="24"/>
                <w:szCs w:val="24"/>
              </w:rPr>
            </w:pPr>
          </w:p>
        </w:tc>
      </w:tr>
      <w:tr w:rsidR="00BA2C9D">
        <w:trPr>
          <w:jc w:val="center"/>
        </w:trPr>
        <w:tc>
          <w:tcPr>
            <w:tcW w:w="5558" w:type="dxa"/>
            <w:tcBorders>
              <w:top w:val="single" w:sz="4" w:space="0" w:color="000000"/>
              <w:left w:val="single" w:sz="4" w:space="0" w:color="000000"/>
              <w:bottom w:val="single" w:sz="4" w:space="0" w:color="000000"/>
              <w:right w:val="single" w:sz="4" w:space="0" w:color="000000"/>
            </w:tcBorders>
          </w:tcPr>
          <w:p w:rsidR="00BA2C9D" w:rsidRDefault="005D0ACD">
            <w:pPr>
              <w:widowControl w:val="0"/>
              <w:tabs>
                <w:tab w:val="left" w:pos="2626"/>
              </w:tabs>
              <w:ind w:left="0" w:hanging="2"/>
              <w:rPr>
                <w:sz w:val="24"/>
                <w:szCs w:val="24"/>
              </w:rPr>
            </w:pPr>
            <w:r>
              <w:rPr>
                <w:sz w:val="24"/>
                <w:szCs w:val="24"/>
              </w:rPr>
              <w:t xml:space="preserve">Электронная почта </w:t>
            </w:r>
          </w:p>
        </w:tc>
        <w:tc>
          <w:tcPr>
            <w:tcW w:w="4138" w:type="dxa"/>
            <w:tcBorders>
              <w:top w:val="single" w:sz="4" w:space="0" w:color="000000"/>
              <w:left w:val="single" w:sz="4" w:space="0" w:color="000000"/>
              <w:bottom w:val="single" w:sz="4" w:space="0" w:color="000000"/>
              <w:right w:val="single" w:sz="4" w:space="0" w:color="000000"/>
            </w:tcBorders>
          </w:tcPr>
          <w:p w:rsidR="00BA2C9D" w:rsidRDefault="00BA2C9D">
            <w:pPr>
              <w:widowControl w:val="0"/>
              <w:tabs>
                <w:tab w:val="left" w:pos="2626"/>
              </w:tabs>
              <w:ind w:left="0" w:hanging="2"/>
              <w:rPr>
                <w:sz w:val="24"/>
                <w:szCs w:val="24"/>
              </w:rPr>
            </w:pPr>
          </w:p>
        </w:tc>
      </w:tr>
      <w:tr w:rsidR="00BA2C9D">
        <w:trPr>
          <w:jc w:val="center"/>
        </w:trPr>
        <w:tc>
          <w:tcPr>
            <w:tcW w:w="5558" w:type="dxa"/>
            <w:tcBorders>
              <w:top w:val="single" w:sz="4" w:space="0" w:color="000000"/>
              <w:left w:val="single" w:sz="4" w:space="0" w:color="000000"/>
              <w:bottom w:val="single" w:sz="4" w:space="0" w:color="000000"/>
              <w:right w:val="single" w:sz="4" w:space="0" w:color="000000"/>
            </w:tcBorders>
          </w:tcPr>
          <w:p w:rsidR="00BA2C9D" w:rsidRDefault="005D0ACD">
            <w:pPr>
              <w:widowControl w:val="0"/>
              <w:tabs>
                <w:tab w:val="left" w:pos="2626"/>
              </w:tabs>
              <w:ind w:left="0" w:hanging="2"/>
              <w:rPr>
                <w:sz w:val="24"/>
                <w:szCs w:val="24"/>
              </w:rPr>
            </w:pPr>
            <w:r>
              <w:rPr>
                <w:sz w:val="24"/>
                <w:szCs w:val="24"/>
              </w:rPr>
              <w:t>Название статьи</w:t>
            </w:r>
          </w:p>
        </w:tc>
        <w:tc>
          <w:tcPr>
            <w:tcW w:w="4138" w:type="dxa"/>
            <w:tcBorders>
              <w:top w:val="single" w:sz="4" w:space="0" w:color="000000"/>
              <w:left w:val="single" w:sz="4" w:space="0" w:color="000000"/>
              <w:bottom w:val="single" w:sz="4" w:space="0" w:color="000000"/>
              <w:right w:val="single" w:sz="4" w:space="0" w:color="000000"/>
            </w:tcBorders>
          </w:tcPr>
          <w:p w:rsidR="00BA2C9D" w:rsidRDefault="00BA2C9D">
            <w:pPr>
              <w:widowControl w:val="0"/>
              <w:tabs>
                <w:tab w:val="left" w:pos="2626"/>
              </w:tabs>
              <w:ind w:left="0" w:hanging="2"/>
              <w:rPr>
                <w:sz w:val="24"/>
                <w:szCs w:val="24"/>
              </w:rPr>
            </w:pPr>
          </w:p>
        </w:tc>
      </w:tr>
    </w:tbl>
    <w:p w:rsidR="00BA2C9D" w:rsidRDefault="00BA2C9D">
      <w:pPr>
        <w:ind w:left="0" w:hanging="2"/>
        <w:jc w:val="center"/>
        <w:rPr>
          <w:b/>
          <w:sz w:val="24"/>
          <w:szCs w:val="24"/>
        </w:rPr>
      </w:pPr>
    </w:p>
    <w:p w:rsidR="00BA2C9D" w:rsidRDefault="00BA2C9D">
      <w:pPr>
        <w:pBdr>
          <w:top w:val="nil"/>
          <w:left w:val="nil"/>
          <w:bottom w:val="nil"/>
          <w:right w:val="nil"/>
          <w:between w:val="nil"/>
        </w:pBdr>
        <w:spacing w:line="240" w:lineRule="auto"/>
        <w:ind w:left="0" w:hanging="2"/>
        <w:jc w:val="both"/>
        <w:rPr>
          <w:b/>
          <w:sz w:val="24"/>
          <w:szCs w:val="24"/>
        </w:rPr>
      </w:pPr>
    </w:p>
    <w:p w:rsidR="00BA2C9D" w:rsidRDefault="008501F2">
      <w:pPr>
        <w:pBdr>
          <w:top w:val="nil"/>
          <w:left w:val="nil"/>
          <w:bottom w:val="nil"/>
          <w:right w:val="nil"/>
          <w:between w:val="nil"/>
        </w:pBdr>
        <w:spacing w:line="240" w:lineRule="auto"/>
        <w:ind w:left="0" w:hanging="2"/>
        <w:jc w:val="both"/>
        <w:rPr>
          <w:b/>
          <w:sz w:val="24"/>
          <w:szCs w:val="24"/>
        </w:rPr>
      </w:pPr>
      <w:r>
        <w:rPr>
          <w:b/>
          <w:sz w:val="24"/>
          <w:szCs w:val="24"/>
        </w:rPr>
        <w:t>ДЛЯ УЧАСТНИКОВ</w:t>
      </w:r>
    </w:p>
    <w:p w:rsidR="00BA2C9D" w:rsidRDefault="00BA2C9D">
      <w:pPr>
        <w:pBdr>
          <w:top w:val="nil"/>
          <w:left w:val="nil"/>
          <w:bottom w:val="nil"/>
          <w:right w:val="nil"/>
          <w:between w:val="nil"/>
        </w:pBdr>
        <w:spacing w:line="240" w:lineRule="auto"/>
        <w:ind w:left="0" w:hanging="2"/>
        <w:jc w:val="both"/>
        <w:rPr>
          <w:b/>
          <w:sz w:val="24"/>
          <w:szCs w:val="24"/>
        </w:rPr>
      </w:pPr>
    </w:p>
    <w:p w:rsidR="00BA2C9D" w:rsidRDefault="005D0ACD">
      <w:pPr>
        <w:pBdr>
          <w:top w:val="nil"/>
          <w:left w:val="nil"/>
          <w:bottom w:val="nil"/>
          <w:right w:val="nil"/>
          <w:between w:val="nil"/>
        </w:pBdr>
        <w:spacing w:line="240" w:lineRule="auto"/>
        <w:ind w:left="0" w:hanging="2"/>
        <w:jc w:val="both"/>
        <w:rPr>
          <w:color w:val="000000"/>
          <w:sz w:val="24"/>
          <w:szCs w:val="24"/>
        </w:rPr>
      </w:pPr>
      <w:r>
        <w:rPr>
          <w:b/>
          <w:sz w:val="24"/>
          <w:szCs w:val="24"/>
        </w:rPr>
        <w:t>1</w:t>
      </w:r>
      <w:r>
        <w:rPr>
          <w:b/>
          <w:color w:val="000000"/>
          <w:sz w:val="24"/>
          <w:szCs w:val="24"/>
        </w:rPr>
        <w:t>. Текст</w:t>
      </w:r>
      <w:r>
        <w:rPr>
          <w:color w:val="000000"/>
          <w:sz w:val="24"/>
          <w:szCs w:val="24"/>
        </w:rPr>
        <w:t xml:space="preserve"> статьи, оформленный в соответствии с требованиями (Приложение </w:t>
      </w:r>
      <w:r>
        <w:rPr>
          <w:sz w:val="24"/>
          <w:szCs w:val="24"/>
        </w:rPr>
        <w:t>1</w:t>
      </w:r>
      <w:r>
        <w:rPr>
          <w:color w:val="000000"/>
          <w:sz w:val="24"/>
          <w:szCs w:val="24"/>
        </w:rPr>
        <w:t xml:space="preserve">). </w:t>
      </w:r>
    </w:p>
    <w:p w:rsidR="00BA2C9D" w:rsidRDefault="005D0ACD">
      <w:pPr>
        <w:pBdr>
          <w:top w:val="nil"/>
          <w:left w:val="nil"/>
          <w:bottom w:val="nil"/>
          <w:right w:val="nil"/>
          <w:between w:val="nil"/>
        </w:pBdr>
        <w:spacing w:line="240" w:lineRule="auto"/>
        <w:ind w:left="0" w:hanging="2"/>
        <w:jc w:val="both"/>
        <w:rPr>
          <w:color w:val="000000"/>
          <w:sz w:val="24"/>
          <w:szCs w:val="24"/>
        </w:rPr>
      </w:pPr>
      <w:r>
        <w:rPr>
          <w:color w:val="000000"/>
          <w:sz w:val="24"/>
          <w:szCs w:val="24"/>
        </w:rPr>
        <w:t>В названии файлов указывается фамилия автора (</w:t>
      </w:r>
      <w:r>
        <w:rPr>
          <w:b/>
          <w:color w:val="C00000"/>
          <w:sz w:val="24"/>
          <w:szCs w:val="24"/>
        </w:rPr>
        <w:t>Иванов И.И_статья.docx</w:t>
      </w:r>
      <w:r>
        <w:rPr>
          <w:color w:val="000000"/>
          <w:sz w:val="24"/>
          <w:szCs w:val="24"/>
        </w:rPr>
        <w:t>). В теме письма необходимо сделать помету «Конференция_202</w:t>
      </w:r>
      <w:r w:rsidR="008501F2">
        <w:rPr>
          <w:sz w:val="24"/>
          <w:szCs w:val="24"/>
        </w:rPr>
        <w:t>5</w:t>
      </w:r>
      <w:r>
        <w:rPr>
          <w:color w:val="000000"/>
          <w:sz w:val="24"/>
          <w:szCs w:val="24"/>
        </w:rPr>
        <w:t xml:space="preserve">». </w:t>
      </w:r>
    </w:p>
    <w:p w:rsidR="00BA2C9D" w:rsidRDefault="00BA2C9D">
      <w:pPr>
        <w:pBdr>
          <w:top w:val="nil"/>
          <w:left w:val="nil"/>
          <w:bottom w:val="nil"/>
          <w:right w:val="nil"/>
          <w:between w:val="nil"/>
        </w:pBdr>
        <w:spacing w:line="240" w:lineRule="auto"/>
        <w:ind w:left="0" w:hanging="2"/>
        <w:jc w:val="both"/>
        <w:rPr>
          <w:color w:val="000000"/>
          <w:sz w:val="24"/>
          <w:szCs w:val="24"/>
        </w:rPr>
      </w:pPr>
    </w:p>
    <w:p w:rsidR="00BA2C9D" w:rsidRDefault="00BA2C9D">
      <w:pPr>
        <w:pBdr>
          <w:top w:val="nil"/>
          <w:left w:val="nil"/>
          <w:bottom w:val="nil"/>
          <w:right w:val="nil"/>
          <w:between w:val="nil"/>
        </w:pBdr>
        <w:spacing w:line="240" w:lineRule="auto"/>
        <w:ind w:left="0" w:hanging="2"/>
        <w:jc w:val="both"/>
        <w:rPr>
          <w:color w:val="000000"/>
          <w:sz w:val="24"/>
          <w:szCs w:val="24"/>
        </w:rPr>
      </w:pPr>
    </w:p>
    <w:p w:rsidR="00BA2C9D" w:rsidRDefault="00BA2C9D">
      <w:pPr>
        <w:pBdr>
          <w:top w:val="nil"/>
          <w:left w:val="nil"/>
          <w:bottom w:val="nil"/>
          <w:right w:val="nil"/>
          <w:between w:val="nil"/>
        </w:pBdr>
        <w:spacing w:line="240" w:lineRule="auto"/>
        <w:ind w:left="0" w:hanging="2"/>
        <w:jc w:val="both"/>
        <w:rPr>
          <w:color w:val="000000"/>
          <w:sz w:val="24"/>
          <w:szCs w:val="24"/>
        </w:rPr>
      </w:pPr>
    </w:p>
    <w:p w:rsidR="00BA2C9D" w:rsidRDefault="005D0ACD">
      <w:pPr>
        <w:pBdr>
          <w:top w:val="nil"/>
          <w:left w:val="nil"/>
          <w:bottom w:val="nil"/>
          <w:right w:val="nil"/>
          <w:between w:val="nil"/>
        </w:pBdr>
        <w:spacing w:line="240" w:lineRule="auto"/>
        <w:ind w:left="0" w:hanging="2"/>
        <w:jc w:val="center"/>
        <w:rPr>
          <w:color w:val="C00000"/>
          <w:sz w:val="24"/>
          <w:szCs w:val="24"/>
        </w:rPr>
      </w:pPr>
      <w:r>
        <w:rPr>
          <w:b/>
          <w:color w:val="C00000"/>
          <w:sz w:val="24"/>
          <w:szCs w:val="24"/>
        </w:rPr>
        <w:t>Приложение 1</w:t>
      </w:r>
    </w:p>
    <w:p w:rsidR="00BA2C9D" w:rsidRDefault="005D0ACD">
      <w:pPr>
        <w:pBdr>
          <w:top w:val="nil"/>
          <w:left w:val="nil"/>
          <w:bottom w:val="nil"/>
          <w:right w:val="nil"/>
          <w:between w:val="nil"/>
        </w:pBdr>
        <w:spacing w:line="240" w:lineRule="auto"/>
        <w:ind w:left="0" w:hanging="2"/>
        <w:jc w:val="center"/>
        <w:rPr>
          <w:b/>
          <w:color w:val="000000"/>
          <w:sz w:val="24"/>
          <w:szCs w:val="24"/>
        </w:rPr>
      </w:pPr>
      <w:r>
        <w:rPr>
          <w:b/>
          <w:color w:val="000000"/>
          <w:sz w:val="24"/>
          <w:szCs w:val="24"/>
        </w:rPr>
        <w:lastRenderedPageBreak/>
        <w:t xml:space="preserve">Просим авторов обратить внимание на требования к научной статье </w:t>
      </w:r>
    </w:p>
    <w:p w:rsidR="00BA2C9D" w:rsidRDefault="005D0ACD">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и правила оформления публикации!</w:t>
      </w:r>
    </w:p>
    <w:p w:rsidR="00BA2C9D" w:rsidRDefault="00BA2C9D">
      <w:pPr>
        <w:pBdr>
          <w:top w:val="nil"/>
          <w:left w:val="nil"/>
          <w:bottom w:val="nil"/>
          <w:right w:val="nil"/>
          <w:between w:val="nil"/>
        </w:pBdr>
        <w:spacing w:line="240" w:lineRule="auto"/>
        <w:ind w:left="0" w:hanging="2"/>
        <w:jc w:val="center"/>
        <w:rPr>
          <w:color w:val="000000"/>
          <w:sz w:val="24"/>
          <w:szCs w:val="24"/>
        </w:rPr>
      </w:pPr>
    </w:p>
    <w:p w:rsidR="00BA2C9D" w:rsidRDefault="005D0ACD">
      <w:pPr>
        <w:numPr>
          <w:ilvl w:val="0"/>
          <w:numId w:val="2"/>
        </w:numPr>
        <w:pBdr>
          <w:top w:val="nil"/>
          <w:left w:val="nil"/>
          <w:bottom w:val="nil"/>
          <w:right w:val="nil"/>
          <w:between w:val="nil"/>
        </w:pBdr>
        <w:tabs>
          <w:tab w:val="left" w:pos="426"/>
        </w:tabs>
        <w:spacing w:line="240" w:lineRule="auto"/>
        <w:ind w:left="0" w:hanging="2"/>
        <w:jc w:val="both"/>
        <w:rPr>
          <w:color w:val="000000"/>
          <w:sz w:val="24"/>
          <w:szCs w:val="24"/>
        </w:rPr>
      </w:pPr>
      <w:r>
        <w:rPr>
          <w:color w:val="000000"/>
          <w:sz w:val="24"/>
          <w:szCs w:val="24"/>
        </w:rPr>
        <w:t xml:space="preserve">Статья представляется на </w:t>
      </w:r>
      <w:proofErr w:type="gramStart"/>
      <w:r>
        <w:rPr>
          <w:color w:val="000000"/>
          <w:sz w:val="24"/>
          <w:szCs w:val="24"/>
        </w:rPr>
        <w:t>русском  языке</w:t>
      </w:r>
      <w:proofErr w:type="gramEnd"/>
      <w:r>
        <w:rPr>
          <w:color w:val="000000"/>
          <w:sz w:val="24"/>
          <w:szCs w:val="24"/>
        </w:rPr>
        <w:t xml:space="preserve"> в электронном виде.</w:t>
      </w:r>
    </w:p>
    <w:p w:rsidR="00BA2C9D" w:rsidRDefault="005D0ACD">
      <w:pPr>
        <w:numPr>
          <w:ilvl w:val="0"/>
          <w:numId w:val="2"/>
        </w:numPr>
        <w:pBdr>
          <w:top w:val="nil"/>
          <w:left w:val="nil"/>
          <w:bottom w:val="nil"/>
          <w:right w:val="nil"/>
          <w:between w:val="nil"/>
        </w:pBdr>
        <w:tabs>
          <w:tab w:val="left" w:pos="426"/>
        </w:tabs>
        <w:spacing w:line="240" w:lineRule="auto"/>
        <w:ind w:left="0" w:hanging="2"/>
        <w:jc w:val="both"/>
        <w:rPr>
          <w:color w:val="000000"/>
          <w:sz w:val="24"/>
          <w:szCs w:val="24"/>
        </w:rPr>
      </w:pPr>
      <w:r>
        <w:rPr>
          <w:color w:val="000000"/>
          <w:sz w:val="24"/>
          <w:szCs w:val="24"/>
        </w:rPr>
        <w:t>Статья должна быть подготовлена в редакторе MS-</w:t>
      </w:r>
      <w:proofErr w:type="spellStart"/>
      <w:r>
        <w:rPr>
          <w:color w:val="000000"/>
          <w:sz w:val="24"/>
          <w:szCs w:val="24"/>
        </w:rPr>
        <w:t>Word</w:t>
      </w:r>
      <w:proofErr w:type="spellEnd"/>
      <w:r>
        <w:rPr>
          <w:color w:val="000000"/>
          <w:sz w:val="24"/>
          <w:szCs w:val="24"/>
        </w:rPr>
        <w:t xml:space="preserve"> и содержать </w:t>
      </w:r>
      <w:r w:rsidR="00F1437C">
        <w:rPr>
          <w:b/>
          <w:color w:val="000000"/>
          <w:sz w:val="24"/>
          <w:szCs w:val="24"/>
        </w:rPr>
        <w:t>не менее 4</w:t>
      </w:r>
      <w:r>
        <w:rPr>
          <w:b/>
          <w:color w:val="000000"/>
          <w:sz w:val="24"/>
          <w:szCs w:val="24"/>
        </w:rPr>
        <w:t xml:space="preserve"> страниц </w:t>
      </w:r>
    </w:p>
    <w:p w:rsidR="00BA2C9D" w:rsidRDefault="005D0ACD">
      <w:pPr>
        <w:pBdr>
          <w:top w:val="nil"/>
          <w:left w:val="nil"/>
          <w:bottom w:val="nil"/>
          <w:right w:val="nil"/>
          <w:between w:val="nil"/>
        </w:pBdr>
        <w:tabs>
          <w:tab w:val="left" w:pos="426"/>
        </w:tabs>
        <w:spacing w:line="240" w:lineRule="auto"/>
        <w:ind w:left="0" w:hanging="2"/>
        <w:jc w:val="both"/>
        <w:rPr>
          <w:color w:val="000000"/>
          <w:sz w:val="24"/>
          <w:szCs w:val="24"/>
        </w:rPr>
      </w:pPr>
      <w:r>
        <w:rPr>
          <w:color w:val="000000"/>
          <w:sz w:val="24"/>
          <w:szCs w:val="24"/>
        </w:rPr>
        <w:t xml:space="preserve">      формата А4. </w:t>
      </w:r>
    </w:p>
    <w:p w:rsidR="00BA2C9D" w:rsidRDefault="005D0ACD">
      <w:pPr>
        <w:numPr>
          <w:ilvl w:val="0"/>
          <w:numId w:val="2"/>
        </w:numPr>
        <w:pBdr>
          <w:top w:val="nil"/>
          <w:left w:val="nil"/>
          <w:bottom w:val="nil"/>
          <w:right w:val="nil"/>
          <w:between w:val="nil"/>
        </w:pBdr>
        <w:tabs>
          <w:tab w:val="left" w:pos="426"/>
        </w:tabs>
        <w:spacing w:line="240" w:lineRule="auto"/>
        <w:ind w:left="0" w:hanging="2"/>
        <w:jc w:val="both"/>
        <w:rPr>
          <w:color w:val="000000"/>
          <w:sz w:val="24"/>
          <w:szCs w:val="24"/>
        </w:rPr>
      </w:pPr>
      <w:r>
        <w:rPr>
          <w:b/>
          <w:color w:val="000000"/>
          <w:sz w:val="24"/>
          <w:szCs w:val="24"/>
        </w:rPr>
        <w:t>Поля</w:t>
      </w:r>
      <w:r>
        <w:rPr>
          <w:color w:val="000000"/>
          <w:sz w:val="24"/>
          <w:szCs w:val="24"/>
        </w:rPr>
        <w:t xml:space="preserve">: верхнее и нижнее – 2 </w:t>
      </w:r>
      <w:proofErr w:type="gramStart"/>
      <w:r>
        <w:rPr>
          <w:color w:val="000000"/>
          <w:sz w:val="24"/>
          <w:szCs w:val="24"/>
        </w:rPr>
        <w:t>см,  левое</w:t>
      </w:r>
      <w:proofErr w:type="gramEnd"/>
      <w:r>
        <w:rPr>
          <w:color w:val="000000"/>
          <w:sz w:val="24"/>
          <w:szCs w:val="24"/>
        </w:rPr>
        <w:t xml:space="preserve"> – 2,  правое – 2 см. </w:t>
      </w:r>
    </w:p>
    <w:p w:rsidR="00BA2C9D" w:rsidRDefault="005D0ACD">
      <w:pPr>
        <w:numPr>
          <w:ilvl w:val="0"/>
          <w:numId w:val="2"/>
        </w:numPr>
        <w:pBdr>
          <w:top w:val="nil"/>
          <w:left w:val="nil"/>
          <w:bottom w:val="nil"/>
          <w:right w:val="nil"/>
          <w:between w:val="nil"/>
        </w:pBdr>
        <w:tabs>
          <w:tab w:val="left" w:pos="426"/>
        </w:tabs>
        <w:spacing w:line="240" w:lineRule="auto"/>
        <w:ind w:left="0" w:hanging="2"/>
        <w:rPr>
          <w:color w:val="000000"/>
          <w:sz w:val="24"/>
          <w:szCs w:val="24"/>
        </w:rPr>
      </w:pPr>
      <w:r>
        <w:rPr>
          <w:color w:val="000000"/>
          <w:sz w:val="24"/>
          <w:szCs w:val="24"/>
        </w:rPr>
        <w:t xml:space="preserve">Код универсальной десятичной классификации (УДК) </w:t>
      </w:r>
      <w:hyperlink r:id="rId8">
        <w:r>
          <w:rPr>
            <w:color w:val="0000FF"/>
            <w:sz w:val="24"/>
            <w:szCs w:val="24"/>
            <w:u w:val="single"/>
          </w:rPr>
          <w:t>https://www.teacode.com/online/udc/</w:t>
        </w:r>
      </w:hyperlink>
      <w:r>
        <w:rPr>
          <w:color w:val="0000FF"/>
          <w:sz w:val="24"/>
          <w:szCs w:val="24"/>
          <w:u w:val="single"/>
        </w:rPr>
        <w:t xml:space="preserve"> </w:t>
      </w:r>
    </w:p>
    <w:p w:rsidR="00BA2C9D" w:rsidRDefault="005D0ACD">
      <w:pPr>
        <w:pBdr>
          <w:top w:val="nil"/>
          <w:left w:val="nil"/>
          <w:bottom w:val="nil"/>
          <w:right w:val="nil"/>
          <w:between w:val="nil"/>
        </w:pBdr>
        <w:tabs>
          <w:tab w:val="left" w:pos="426"/>
        </w:tabs>
        <w:spacing w:line="240" w:lineRule="auto"/>
        <w:ind w:left="0" w:hanging="2"/>
        <w:rPr>
          <w:sz w:val="24"/>
          <w:szCs w:val="24"/>
        </w:rPr>
      </w:pPr>
      <w:r>
        <w:rPr>
          <w:sz w:val="24"/>
          <w:szCs w:val="24"/>
        </w:rPr>
        <w:t>(выравнивание по левому краю, без красной строки)</w:t>
      </w:r>
    </w:p>
    <w:p w:rsidR="00BA2C9D" w:rsidRDefault="005D0ACD">
      <w:pPr>
        <w:numPr>
          <w:ilvl w:val="0"/>
          <w:numId w:val="2"/>
        </w:numPr>
        <w:pBdr>
          <w:top w:val="nil"/>
          <w:left w:val="nil"/>
          <w:bottom w:val="nil"/>
          <w:right w:val="nil"/>
          <w:between w:val="nil"/>
        </w:pBdr>
        <w:tabs>
          <w:tab w:val="left" w:pos="426"/>
        </w:tabs>
        <w:spacing w:line="240" w:lineRule="auto"/>
        <w:ind w:left="0" w:hanging="2"/>
        <w:jc w:val="both"/>
        <w:rPr>
          <w:color w:val="000000"/>
          <w:sz w:val="24"/>
          <w:szCs w:val="24"/>
        </w:rPr>
      </w:pPr>
      <w:r>
        <w:rPr>
          <w:b/>
          <w:color w:val="000000"/>
          <w:sz w:val="24"/>
          <w:szCs w:val="24"/>
        </w:rPr>
        <w:t xml:space="preserve">Фамилия автора </w:t>
      </w:r>
      <w:r>
        <w:rPr>
          <w:color w:val="000000"/>
          <w:sz w:val="24"/>
          <w:szCs w:val="24"/>
        </w:rPr>
        <w:t>по центру.</w:t>
      </w:r>
      <w:r w:rsidR="008501F2">
        <w:rPr>
          <w:color w:val="000000"/>
          <w:sz w:val="24"/>
          <w:szCs w:val="24"/>
        </w:rPr>
        <w:t xml:space="preserve"> Шрифт </w:t>
      </w:r>
      <w:proofErr w:type="spellStart"/>
      <w:r w:rsidR="008501F2">
        <w:rPr>
          <w:color w:val="000000"/>
          <w:sz w:val="24"/>
          <w:szCs w:val="24"/>
        </w:rPr>
        <w:t>Times</w:t>
      </w:r>
      <w:proofErr w:type="spellEnd"/>
      <w:r w:rsidR="008501F2">
        <w:rPr>
          <w:color w:val="000000"/>
          <w:sz w:val="24"/>
          <w:szCs w:val="24"/>
        </w:rPr>
        <w:t xml:space="preserve"> </w:t>
      </w:r>
      <w:proofErr w:type="spellStart"/>
      <w:r w:rsidR="008501F2">
        <w:rPr>
          <w:color w:val="000000"/>
          <w:sz w:val="24"/>
          <w:szCs w:val="24"/>
        </w:rPr>
        <w:t>New</w:t>
      </w:r>
      <w:proofErr w:type="spellEnd"/>
      <w:r w:rsidR="008501F2">
        <w:rPr>
          <w:color w:val="000000"/>
          <w:sz w:val="24"/>
          <w:szCs w:val="24"/>
        </w:rPr>
        <w:t xml:space="preserve"> </w:t>
      </w:r>
      <w:proofErr w:type="spellStart"/>
      <w:r w:rsidR="008501F2">
        <w:rPr>
          <w:color w:val="000000"/>
          <w:sz w:val="24"/>
          <w:szCs w:val="24"/>
        </w:rPr>
        <w:t>Roman</w:t>
      </w:r>
      <w:proofErr w:type="spellEnd"/>
      <w:r w:rsidR="008501F2">
        <w:rPr>
          <w:color w:val="000000"/>
          <w:sz w:val="24"/>
          <w:szCs w:val="24"/>
        </w:rPr>
        <w:t>, кегль 14</w:t>
      </w:r>
      <w:r>
        <w:rPr>
          <w:color w:val="000000"/>
          <w:sz w:val="24"/>
          <w:szCs w:val="24"/>
        </w:rPr>
        <w:t>. Интервал – одинарный.</w:t>
      </w:r>
    </w:p>
    <w:p w:rsidR="00BA2C9D" w:rsidRDefault="005D0ACD">
      <w:pPr>
        <w:numPr>
          <w:ilvl w:val="0"/>
          <w:numId w:val="2"/>
        </w:numPr>
        <w:pBdr>
          <w:top w:val="nil"/>
          <w:left w:val="nil"/>
          <w:bottom w:val="nil"/>
          <w:right w:val="nil"/>
          <w:between w:val="nil"/>
        </w:pBdr>
        <w:tabs>
          <w:tab w:val="left" w:pos="426"/>
        </w:tabs>
        <w:spacing w:line="240" w:lineRule="auto"/>
        <w:ind w:left="0" w:hanging="2"/>
        <w:jc w:val="both"/>
        <w:rPr>
          <w:color w:val="000000"/>
          <w:sz w:val="24"/>
          <w:szCs w:val="24"/>
        </w:rPr>
      </w:pPr>
      <w:r>
        <w:rPr>
          <w:b/>
          <w:color w:val="000000"/>
          <w:sz w:val="24"/>
          <w:szCs w:val="24"/>
        </w:rPr>
        <w:t>Название статьи</w:t>
      </w:r>
      <w:r>
        <w:rPr>
          <w:color w:val="000000"/>
          <w:sz w:val="24"/>
          <w:szCs w:val="24"/>
        </w:rPr>
        <w:t xml:space="preserve"> располагается в центре в начале страницы. Шрифт </w:t>
      </w:r>
      <w:proofErr w:type="spellStart"/>
      <w:r>
        <w:rPr>
          <w:color w:val="000000"/>
          <w:sz w:val="24"/>
          <w:szCs w:val="24"/>
        </w:rPr>
        <w:t>Times</w:t>
      </w:r>
      <w:proofErr w:type="spellEnd"/>
      <w:r>
        <w:rPr>
          <w:color w:val="000000"/>
          <w:sz w:val="24"/>
          <w:szCs w:val="24"/>
        </w:rPr>
        <w:t xml:space="preserve"> </w:t>
      </w:r>
      <w:proofErr w:type="spellStart"/>
      <w:r>
        <w:rPr>
          <w:color w:val="000000"/>
          <w:sz w:val="24"/>
          <w:szCs w:val="24"/>
        </w:rPr>
        <w:t>New</w:t>
      </w:r>
      <w:proofErr w:type="spellEnd"/>
      <w:r>
        <w:rPr>
          <w:color w:val="000000"/>
          <w:sz w:val="24"/>
          <w:szCs w:val="24"/>
        </w:rPr>
        <w:t xml:space="preserve"> </w:t>
      </w:r>
      <w:proofErr w:type="spellStart"/>
      <w:r>
        <w:rPr>
          <w:color w:val="000000"/>
          <w:sz w:val="24"/>
          <w:szCs w:val="24"/>
        </w:rPr>
        <w:t>Roman</w:t>
      </w:r>
      <w:proofErr w:type="spellEnd"/>
      <w:r>
        <w:rPr>
          <w:color w:val="000000"/>
          <w:sz w:val="24"/>
          <w:szCs w:val="24"/>
        </w:rPr>
        <w:t xml:space="preserve"> жирный,</w:t>
      </w:r>
      <w:r>
        <w:rPr>
          <w:b/>
          <w:color w:val="000000"/>
          <w:sz w:val="24"/>
          <w:szCs w:val="24"/>
        </w:rPr>
        <w:t xml:space="preserve"> </w:t>
      </w:r>
      <w:r>
        <w:rPr>
          <w:b/>
          <w:smallCaps/>
          <w:color w:val="000000"/>
          <w:sz w:val="24"/>
          <w:szCs w:val="24"/>
        </w:rPr>
        <w:t>ПРОПИСНЫМИ БУКВАМИ,</w:t>
      </w:r>
      <w:r>
        <w:rPr>
          <w:color w:val="000000"/>
          <w:sz w:val="24"/>
          <w:szCs w:val="24"/>
        </w:rPr>
        <w:t xml:space="preserve"> кегль 12</w:t>
      </w:r>
      <w:r>
        <w:rPr>
          <w:b/>
          <w:color w:val="000000"/>
          <w:sz w:val="24"/>
          <w:szCs w:val="24"/>
        </w:rPr>
        <w:t xml:space="preserve">, </w:t>
      </w:r>
      <w:r>
        <w:rPr>
          <w:color w:val="000000"/>
          <w:sz w:val="24"/>
          <w:szCs w:val="24"/>
        </w:rPr>
        <w:t>с интервалом в одну строку.</w:t>
      </w:r>
    </w:p>
    <w:p w:rsidR="00BA2C9D" w:rsidRDefault="005D0ACD">
      <w:pPr>
        <w:numPr>
          <w:ilvl w:val="0"/>
          <w:numId w:val="2"/>
        </w:numPr>
        <w:pBdr>
          <w:top w:val="nil"/>
          <w:left w:val="nil"/>
          <w:bottom w:val="nil"/>
          <w:right w:val="nil"/>
          <w:between w:val="nil"/>
        </w:pBdr>
        <w:tabs>
          <w:tab w:val="left" w:pos="360"/>
          <w:tab w:val="left" w:pos="426"/>
        </w:tabs>
        <w:spacing w:line="240" w:lineRule="auto"/>
        <w:ind w:left="0" w:hanging="2"/>
        <w:jc w:val="both"/>
        <w:rPr>
          <w:color w:val="000000"/>
          <w:sz w:val="24"/>
          <w:szCs w:val="24"/>
        </w:rPr>
      </w:pPr>
      <w:r>
        <w:rPr>
          <w:i/>
          <w:color w:val="000000"/>
          <w:sz w:val="24"/>
          <w:szCs w:val="24"/>
        </w:rPr>
        <w:t>Краткое содержание статьи д</w:t>
      </w:r>
      <w:r>
        <w:rPr>
          <w:color w:val="000000"/>
          <w:sz w:val="24"/>
          <w:szCs w:val="24"/>
        </w:rPr>
        <w:t>олжно дать представление о проблеме данной статьи. 2-3 предложения на русском языке (НЕ ДОЛЖНО содержать определений понятий).</w:t>
      </w:r>
    </w:p>
    <w:p w:rsidR="00BA2C9D" w:rsidRDefault="005D0ACD">
      <w:pPr>
        <w:numPr>
          <w:ilvl w:val="0"/>
          <w:numId w:val="2"/>
        </w:numPr>
        <w:pBdr>
          <w:top w:val="nil"/>
          <w:left w:val="nil"/>
          <w:bottom w:val="nil"/>
          <w:right w:val="nil"/>
          <w:between w:val="nil"/>
        </w:pBdr>
        <w:tabs>
          <w:tab w:val="left" w:pos="426"/>
        </w:tabs>
        <w:spacing w:line="240" w:lineRule="auto"/>
        <w:ind w:left="0" w:hanging="2"/>
        <w:jc w:val="both"/>
        <w:rPr>
          <w:color w:val="000000"/>
          <w:sz w:val="24"/>
          <w:szCs w:val="24"/>
        </w:rPr>
      </w:pPr>
      <w:r>
        <w:rPr>
          <w:i/>
          <w:color w:val="000000"/>
          <w:sz w:val="24"/>
          <w:szCs w:val="24"/>
        </w:rPr>
        <w:t xml:space="preserve">Ключевые </w:t>
      </w:r>
      <w:proofErr w:type="gramStart"/>
      <w:r>
        <w:rPr>
          <w:i/>
          <w:color w:val="000000"/>
          <w:sz w:val="24"/>
          <w:szCs w:val="24"/>
        </w:rPr>
        <w:t xml:space="preserve">слова:  </w:t>
      </w:r>
      <w:r>
        <w:rPr>
          <w:color w:val="000000"/>
          <w:sz w:val="24"/>
          <w:szCs w:val="24"/>
        </w:rPr>
        <w:t xml:space="preserve"> </w:t>
      </w:r>
      <w:proofErr w:type="gramEnd"/>
      <w:r>
        <w:rPr>
          <w:color w:val="000000"/>
          <w:sz w:val="24"/>
          <w:szCs w:val="24"/>
        </w:rPr>
        <w:t>3-5 слов на русском языке.</w:t>
      </w:r>
    </w:p>
    <w:p w:rsidR="00BA2C9D" w:rsidRDefault="005D0ACD">
      <w:pPr>
        <w:numPr>
          <w:ilvl w:val="0"/>
          <w:numId w:val="2"/>
        </w:numPr>
        <w:pBdr>
          <w:top w:val="nil"/>
          <w:left w:val="nil"/>
          <w:bottom w:val="nil"/>
          <w:right w:val="nil"/>
          <w:between w:val="nil"/>
        </w:pBdr>
        <w:tabs>
          <w:tab w:val="left" w:pos="426"/>
        </w:tabs>
        <w:spacing w:line="240" w:lineRule="auto"/>
        <w:ind w:left="0" w:hanging="2"/>
        <w:jc w:val="both"/>
        <w:rPr>
          <w:color w:val="000000"/>
          <w:sz w:val="24"/>
          <w:szCs w:val="24"/>
        </w:rPr>
      </w:pPr>
      <w:r>
        <w:rPr>
          <w:color w:val="000000"/>
          <w:sz w:val="24"/>
          <w:szCs w:val="24"/>
        </w:rPr>
        <w:t>Название статьи, аннотация, ключевые слова на английском языке (смотрите образец оформления).</w:t>
      </w:r>
    </w:p>
    <w:p w:rsidR="00BA2C9D" w:rsidRDefault="005D0ACD">
      <w:pPr>
        <w:pBdr>
          <w:top w:val="nil"/>
          <w:left w:val="nil"/>
          <w:bottom w:val="nil"/>
          <w:right w:val="nil"/>
          <w:between w:val="nil"/>
        </w:pBdr>
        <w:tabs>
          <w:tab w:val="left" w:pos="426"/>
        </w:tabs>
        <w:spacing w:line="240" w:lineRule="auto"/>
        <w:ind w:left="0" w:hanging="2"/>
        <w:jc w:val="both"/>
        <w:rPr>
          <w:color w:val="000000"/>
          <w:sz w:val="24"/>
          <w:szCs w:val="24"/>
        </w:rPr>
      </w:pPr>
      <w:r>
        <w:rPr>
          <w:color w:val="000000"/>
          <w:sz w:val="24"/>
          <w:szCs w:val="24"/>
        </w:rPr>
        <w:t xml:space="preserve">9.1 Транслитерация инициалов и фамилии (https://translitonline.com/). Выравнивание по центру, шрифт </w:t>
      </w:r>
      <w:proofErr w:type="spellStart"/>
      <w:r>
        <w:rPr>
          <w:color w:val="000000"/>
          <w:sz w:val="24"/>
          <w:szCs w:val="24"/>
        </w:rPr>
        <w:t>Times</w:t>
      </w:r>
      <w:proofErr w:type="spellEnd"/>
      <w:r>
        <w:rPr>
          <w:color w:val="000000"/>
          <w:sz w:val="24"/>
          <w:szCs w:val="24"/>
        </w:rPr>
        <w:t xml:space="preserve"> </w:t>
      </w:r>
      <w:proofErr w:type="spellStart"/>
      <w:r>
        <w:rPr>
          <w:color w:val="000000"/>
          <w:sz w:val="24"/>
          <w:szCs w:val="24"/>
        </w:rPr>
        <w:t>New</w:t>
      </w:r>
      <w:proofErr w:type="spellEnd"/>
      <w:r>
        <w:rPr>
          <w:color w:val="000000"/>
          <w:sz w:val="24"/>
          <w:szCs w:val="24"/>
        </w:rPr>
        <w:t xml:space="preserve"> </w:t>
      </w:r>
      <w:proofErr w:type="spellStart"/>
      <w:r>
        <w:rPr>
          <w:color w:val="000000"/>
          <w:sz w:val="24"/>
          <w:szCs w:val="24"/>
        </w:rPr>
        <w:t>Roman</w:t>
      </w:r>
      <w:proofErr w:type="spellEnd"/>
      <w:r>
        <w:rPr>
          <w:color w:val="000000"/>
          <w:sz w:val="24"/>
          <w:szCs w:val="24"/>
        </w:rPr>
        <w:t>, жирный, кегль 12.</w:t>
      </w:r>
    </w:p>
    <w:p w:rsidR="00BA2C9D" w:rsidRDefault="005D0ACD">
      <w:pPr>
        <w:pBdr>
          <w:top w:val="nil"/>
          <w:left w:val="nil"/>
          <w:bottom w:val="nil"/>
          <w:right w:val="nil"/>
          <w:between w:val="nil"/>
        </w:pBdr>
        <w:tabs>
          <w:tab w:val="left" w:pos="426"/>
        </w:tabs>
        <w:spacing w:line="240" w:lineRule="auto"/>
        <w:ind w:left="0" w:hanging="2"/>
        <w:jc w:val="both"/>
        <w:rPr>
          <w:color w:val="000000"/>
          <w:sz w:val="24"/>
          <w:szCs w:val="24"/>
        </w:rPr>
      </w:pPr>
      <w:r>
        <w:rPr>
          <w:color w:val="000000"/>
          <w:sz w:val="24"/>
          <w:szCs w:val="24"/>
        </w:rPr>
        <w:t xml:space="preserve">9.2 Перевод метаданных (английский язык). Курс, образовательная организация, город, выравнивание по центру, шрифт </w:t>
      </w:r>
      <w:proofErr w:type="spellStart"/>
      <w:r>
        <w:rPr>
          <w:color w:val="000000"/>
          <w:sz w:val="24"/>
          <w:szCs w:val="24"/>
        </w:rPr>
        <w:t>Times</w:t>
      </w:r>
      <w:proofErr w:type="spellEnd"/>
      <w:r>
        <w:rPr>
          <w:color w:val="000000"/>
          <w:sz w:val="24"/>
          <w:szCs w:val="24"/>
        </w:rPr>
        <w:t xml:space="preserve"> </w:t>
      </w:r>
      <w:proofErr w:type="spellStart"/>
      <w:r>
        <w:rPr>
          <w:color w:val="000000"/>
          <w:sz w:val="24"/>
          <w:szCs w:val="24"/>
        </w:rPr>
        <w:t>New</w:t>
      </w:r>
      <w:proofErr w:type="spellEnd"/>
      <w:r>
        <w:rPr>
          <w:color w:val="000000"/>
          <w:sz w:val="24"/>
          <w:szCs w:val="24"/>
        </w:rPr>
        <w:t xml:space="preserve"> </w:t>
      </w:r>
      <w:proofErr w:type="spellStart"/>
      <w:r>
        <w:rPr>
          <w:color w:val="000000"/>
          <w:sz w:val="24"/>
          <w:szCs w:val="24"/>
        </w:rPr>
        <w:t>Roman</w:t>
      </w:r>
      <w:proofErr w:type="spellEnd"/>
      <w:r>
        <w:rPr>
          <w:color w:val="000000"/>
          <w:sz w:val="24"/>
          <w:szCs w:val="24"/>
        </w:rPr>
        <w:t>, курсив, кегль 12.</w:t>
      </w:r>
    </w:p>
    <w:p w:rsidR="00BA2C9D" w:rsidRDefault="005D0ACD">
      <w:pPr>
        <w:pBdr>
          <w:top w:val="nil"/>
          <w:left w:val="nil"/>
          <w:bottom w:val="nil"/>
          <w:right w:val="nil"/>
          <w:between w:val="nil"/>
        </w:pBdr>
        <w:tabs>
          <w:tab w:val="left" w:pos="426"/>
        </w:tabs>
        <w:spacing w:line="240" w:lineRule="auto"/>
        <w:ind w:left="0" w:hanging="2"/>
        <w:jc w:val="both"/>
        <w:rPr>
          <w:color w:val="000000"/>
          <w:sz w:val="24"/>
          <w:szCs w:val="24"/>
        </w:rPr>
      </w:pPr>
      <w:r>
        <w:rPr>
          <w:color w:val="000000"/>
          <w:sz w:val="24"/>
          <w:szCs w:val="24"/>
        </w:rPr>
        <w:t xml:space="preserve">9.3 Перевод названия статьи (английский язык). Выравнивание по центру, жирный шрифт </w:t>
      </w:r>
      <w:proofErr w:type="spellStart"/>
      <w:r>
        <w:rPr>
          <w:color w:val="000000"/>
          <w:sz w:val="24"/>
          <w:szCs w:val="24"/>
        </w:rPr>
        <w:t>Times</w:t>
      </w:r>
      <w:proofErr w:type="spellEnd"/>
      <w:r>
        <w:rPr>
          <w:color w:val="000000"/>
          <w:sz w:val="24"/>
          <w:szCs w:val="24"/>
        </w:rPr>
        <w:t xml:space="preserve"> </w:t>
      </w:r>
      <w:proofErr w:type="spellStart"/>
      <w:r>
        <w:rPr>
          <w:color w:val="000000"/>
          <w:sz w:val="24"/>
          <w:szCs w:val="24"/>
        </w:rPr>
        <w:t>New</w:t>
      </w:r>
      <w:proofErr w:type="spellEnd"/>
      <w:r>
        <w:rPr>
          <w:color w:val="000000"/>
          <w:sz w:val="24"/>
          <w:szCs w:val="24"/>
        </w:rPr>
        <w:t xml:space="preserve"> </w:t>
      </w:r>
      <w:proofErr w:type="spellStart"/>
      <w:r>
        <w:rPr>
          <w:color w:val="000000"/>
          <w:sz w:val="24"/>
          <w:szCs w:val="24"/>
        </w:rPr>
        <w:t>Roman</w:t>
      </w:r>
      <w:proofErr w:type="spellEnd"/>
      <w:r>
        <w:rPr>
          <w:color w:val="000000"/>
          <w:sz w:val="24"/>
          <w:szCs w:val="24"/>
        </w:rPr>
        <w:t>, заглавные буквы, кегль 12.</w:t>
      </w:r>
    </w:p>
    <w:p w:rsidR="00BA2C9D" w:rsidRPr="005D0ACD" w:rsidRDefault="005D0ACD">
      <w:pPr>
        <w:numPr>
          <w:ilvl w:val="0"/>
          <w:numId w:val="2"/>
        </w:numPr>
        <w:pBdr>
          <w:top w:val="nil"/>
          <w:left w:val="nil"/>
          <w:bottom w:val="nil"/>
          <w:right w:val="nil"/>
          <w:between w:val="nil"/>
        </w:pBdr>
        <w:tabs>
          <w:tab w:val="left" w:pos="426"/>
        </w:tabs>
        <w:spacing w:line="240" w:lineRule="auto"/>
        <w:ind w:left="0" w:hanging="2"/>
        <w:jc w:val="both"/>
        <w:rPr>
          <w:color w:val="000000"/>
          <w:sz w:val="24"/>
          <w:szCs w:val="24"/>
          <w:lang w:val="en-US"/>
        </w:rPr>
      </w:pPr>
      <w:r>
        <w:rPr>
          <w:color w:val="000000"/>
          <w:sz w:val="24"/>
          <w:szCs w:val="24"/>
        </w:rPr>
        <w:t>Текст статьи располагать по ширине страницы. Шрифт</w:t>
      </w:r>
      <w:r w:rsidRPr="005D0ACD">
        <w:rPr>
          <w:color w:val="000000"/>
          <w:sz w:val="24"/>
          <w:szCs w:val="24"/>
          <w:lang w:val="en-US"/>
        </w:rPr>
        <w:t xml:space="preserve"> – Times New Roman, </w:t>
      </w:r>
      <w:r>
        <w:rPr>
          <w:color w:val="000000"/>
          <w:sz w:val="24"/>
          <w:szCs w:val="24"/>
        </w:rPr>
        <w:t>кегль</w:t>
      </w:r>
      <w:r w:rsidRPr="005D0ACD">
        <w:rPr>
          <w:color w:val="000000"/>
          <w:sz w:val="24"/>
          <w:szCs w:val="24"/>
          <w:lang w:val="en-US"/>
        </w:rPr>
        <w:t xml:space="preserve"> – 12. </w:t>
      </w:r>
    </w:p>
    <w:p w:rsidR="00BA2C9D" w:rsidRDefault="005D0ACD">
      <w:pPr>
        <w:pBdr>
          <w:top w:val="nil"/>
          <w:left w:val="nil"/>
          <w:bottom w:val="nil"/>
          <w:right w:val="nil"/>
          <w:between w:val="nil"/>
        </w:pBdr>
        <w:tabs>
          <w:tab w:val="left" w:pos="360"/>
          <w:tab w:val="left" w:pos="426"/>
        </w:tabs>
        <w:spacing w:line="240" w:lineRule="auto"/>
        <w:ind w:left="0" w:hanging="2"/>
        <w:jc w:val="both"/>
        <w:rPr>
          <w:color w:val="000000"/>
          <w:sz w:val="24"/>
          <w:szCs w:val="24"/>
        </w:rPr>
      </w:pPr>
      <w:r>
        <w:rPr>
          <w:color w:val="000000"/>
          <w:sz w:val="24"/>
          <w:szCs w:val="24"/>
        </w:rPr>
        <w:t xml:space="preserve">Интервал – одинарный. Отступ абзаца (красная строка) – 1,25 см. </w:t>
      </w:r>
    </w:p>
    <w:p w:rsidR="00BA2C9D" w:rsidRDefault="005D0ACD">
      <w:pPr>
        <w:numPr>
          <w:ilvl w:val="0"/>
          <w:numId w:val="2"/>
        </w:numPr>
        <w:pBdr>
          <w:top w:val="nil"/>
          <w:left w:val="nil"/>
          <w:bottom w:val="nil"/>
          <w:right w:val="nil"/>
          <w:between w:val="nil"/>
        </w:pBdr>
        <w:tabs>
          <w:tab w:val="left" w:pos="426"/>
        </w:tabs>
        <w:spacing w:line="240" w:lineRule="auto"/>
        <w:ind w:left="0" w:hanging="2"/>
        <w:jc w:val="both"/>
        <w:rPr>
          <w:color w:val="000000"/>
          <w:sz w:val="24"/>
          <w:szCs w:val="24"/>
        </w:rPr>
      </w:pPr>
      <w:r>
        <w:rPr>
          <w:color w:val="000000"/>
          <w:sz w:val="24"/>
          <w:szCs w:val="24"/>
        </w:rPr>
        <w:t>Ссылки на использованные источники указываются в тексте статьи заключенными в квадратные скобки. Например, [1], или [1; 5], или [1, с. 27], или [</w:t>
      </w:r>
      <w:proofErr w:type="gramStart"/>
      <w:r>
        <w:rPr>
          <w:color w:val="000000"/>
          <w:sz w:val="24"/>
          <w:szCs w:val="24"/>
        </w:rPr>
        <w:t>1,  с.</w:t>
      </w:r>
      <w:proofErr w:type="gramEnd"/>
      <w:r>
        <w:rPr>
          <w:color w:val="000000"/>
          <w:sz w:val="24"/>
          <w:szCs w:val="24"/>
        </w:rPr>
        <w:t xml:space="preserve"> 28-29] в соответствие с ГОСТ 7.0.5–2008.  </w:t>
      </w:r>
    </w:p>
    <w:p w:rsidR="00BA2C9D" w:rsidRDefault="005D0ACD">
      <w:pPr>
        <w:numPr>
          <w:ilvl w:val="0"/>
          <w:numId w:val="2"/>
        </w:numPr>
        <w:pBdr>
          <w:top w:val="nil"/>
          <w:left w:val="nil"/>
          <w:bottom w:val="nil"/>
          <w:right w:val="nil"/>
          <w:between w:val="nil"/>
        </w:pBdr>
        <w:tabs>
          <w:tab w:val="left" w:pos="426"/>
        </w:tabs>
        <w:spacing w:line="240" w:lineRule="auto"/>
        <w:ind w:left="0" w:hanging="2"/>
        <w:jc w:val="both"/>
        <w:rPr>
          <w:color w:val="000000"/>
          <w:sz w:val="24"/>
          <w:szCs w:val="24"/>
        </w:rPr>
      </w:pPr>
      <w:r>
        <w:rPr>
          <w:b/>
          <w:color w:val="000000"/>
          <w:sz w:val="24"/>
          <w:szCs w:val="24"/>
        </w:rPr>
        <w:t xml:space="preserve">Список литературы. </w:t>
      </w:r>
      <w:r>
        <w:rPr>
          <w:color w:val="000000"/>
          <w:sz w:val="24"/>
          <w:szCs w:val="24"/>
        </w:rPr>
        <w:t xml:space="preserve">В конце текста в алфавитном порядке с нумерацией. </w:t>
      </w:r>
    </w:p>
    <w:p w:rsidR="00BA2C9D" w:rsidRDefault="005D0ACD">
      <w:pPr>
        <w:numPr>
          <w:ilvl w:val="0"/>
          <w:numId w:val="2"/>
        </w:numPr>
        <w:pBdr>
          <w:top w:val="nil"/>
          <w:left w:val="nil"/>
          <w:bottom w:val="nil"/>
          <w:right w:val="nil"/>
          <w:between w:val="nil"/>
        </w:pBdr>
        <w:tabs>
          <w:tab w:val="left" w:pos="0"/>
          <w:tab w:val="left" w:pos="426"/>
        </w:tabs>
        <w:spacing w:line="240" w:lineRule="auto"/>
        <w:ind w:left="0" w:hanging="2"/>
        <w:jc w:val="both"/>
        <w:rPr>
          <w:color w:val="000000"/>
          <w:sz w:val="24"/>
          <w:szCs w:val="24"/>
        </w:rPr>
      </w:pPr>
      <w:r>
        <w:rPr>
          <w:color w:val="000000"/>
          <w:sz w:val="24"/>
          <w:szCs w:val="24"/>
        </w:rPr>
        <w:t xml:space="preserve">Нумерация страниц не ставится. </w:t>
      </w:r>
    </w:p>
    <w:p w:rsidR="00BA2C9D" w:rsidRDefault="005D0ACD">
      <w:pPr>
        <w:numPr>
          <w:ilvl w:val="0"/>
          <w:numId w:val="2"/>
        </w:numPr>
        <w:pBdr>
          <w:top w:val="nil"/>
          <w:left w:val="nil"/>
          <w:bottom w:val="nil"/>
          <w:right w:val="nil"/>
          <w:between w:val="nil"/>
        </w:pBdr>
        <w:tabs>
          <w:tab w:val="left" w:pos="0"/>
          <w:tab w:val="left" w:pos="426"/>
        </w:tabs>
        <w:spacing w:line="240" w:lineRule="auto"/>
        <w:ind w:left="0" w:hanging="2"/>
        <w:jc w:val="both"/>
        <w:rPr>
          <w:color w:val="000000"/>
          <w:sz w:val="24"/>
          <w:szCs w:val="24"/>
        </w:rPr>
      </w:pPr>
      <w:r>
        <w:rPr>
          <w:color w:val="000000"/>
          <w:sz w:val="24"/>
          <w:szCs w:val="24"/>
        </w:rPr>
        <w:t>Используется функция «перенос».</w:t>
      </w:r>
    </w:p>
    <w:p w:rsidR="00BA2C9D" w:rsidRDefault="005D0ACD">
      <w:pPr>
        <w:numPr>
          <w:ilvl w:val="0"/>
          <w:numId w:val="2"/>
        </w:numPr>
        <w:pBdr>
          <w:top w:val="nil"/>
          <w:left w:val="nil"/>
          <w:bottom w:val="nil"/>
          <w:right w:val="nil"/>
          <w:between w:val="nil"/>
        </w:pBdr>
        <w:tabs>
          <w:tab w:val="left" w:pos="0"/>
          <w:tab w:val="left" w:pos="426"/>
        </w:tabs>
        <w:spacing w:line="240" w:lineRule="auto"/>
        <w:ind w:left="0" w:hanging="2"/>
        <w:jc w:val="both"/>
        <w:rPr>
          <w:color w:val="C00000"/>
          <w:sz w:val="24"/>
          <w:szCs w:val="24"/>
        </w:rPr>
      </w:pPr>
      <w:r>
        <w:rPr>
          <w:color w:val="000000"/>
          <w:sz w:val="24"/>
          <w:szCs w:val="24"/>
        </w:rPr>
        <w:t xml:space="preserve">В научной работе не должно быть постраничных сносок. В качестве редактора формул необходимо использовать </w:t>
      </w:r>
      <w:proofErr w:type="spellStart"/>
      <w:r>
        <w:rPr>
          <w:color w:val="000000"/>
          <w:sz w:val="24"/>
          <w:szCs w:val="24"/>
        </w:rPr>
        <w:t>Microsoft</w:t>
      </w:r>
      <w:proofErr w:type="spellEnd"/>
      <w:r>
        <w:rPr>
          <w:color w:val="000000"/>
          <w:sz w:val="24"/>
          <w:szCs w:val="24"/>
        </w:rPr>
        <w:t xml:space="preserve"> </w:t>
      </w:r>
      <w:proofErr w:type="spellStart"/>
      <w:r>
        <w:rPr>
          <w:color w:val="000000"/>
          <w:sz w:val="24"/>
          <w:szCs w:val="24"/>
        </w:rPr>
        <w:t>Equation</w:t>
      </w:r>
      <w:proofErr w:type="spellEnd"/>
      <w:r>
        <w:rPr>
          <w:color w:val="000000"/>
          <w:sz w:val="24"/>
          <w:szCs w:val="24"/>
        </w:rPr>
        <w:t xml:space="preserve"> 2.0. Формулы выполняются курсивом, </w:t>
      </w:r>
      <w:proofErr w:type="spellStart"/>
      <w:r>
        <w:rPr>
          <w:color w:val="000000"/>
          <w:sz w:val="24"/>
          <w:szCs w:val="24"/>
        </w:rPr>
        <w:t>центруются</w:t>
      </w:r>
      <w:proofErr w:type="spellEnd"/>
      <w:r>
        <w:rPr>
          <w:color w:val="000000"/>
          <w:sz w:val="24"/>
          <w:szCs w:val="24"/>
        </w:rPr>
        <w:t xml:space="preserve">, отделяются от текста пустыми строками сверху и снизу. Если на них в тексте имеются ссылки, то нумеруются с выравниванием номера по правой границе. Номера формул указываются в круглых скобках. Включение формул в текст в виде рисунков </w:t>
      </w:r>
      <w:r>
        <w:rPr>
          <w:b/>
          <w:color w:val="C00000"/>
          <w:sz w:val="24"/>
          <w:szCs w:val="24"/>
        </w:rPr>
        <w:t>НЕ допускается.</w:t>
      </w:r>
    </w:p>
    <w:p w:rsidR="00BA2C9D" w:rsidRDefault="005D0ACD">
      <w:pPr>
        <w:numPr>
          <w:ilvl w:val="0"/>
          <w:numId w:val="2"/>
        </w:numPr>
        <w:pBdr>
          <w:top w:val="nil"/>
          <w:left w:val="nil"/>
          <w:bottom w:val="nil"/>
          <w:right w:val="nil"/>
          <w:between w:val="nil"/>
        </w:pBdr>
        <w:tabs>
          <w:tab w:val="left" w:pos="0"/>
          <w:tab w:val="left" w:pos="426"/>
        </w:tabs>
        <w:spacing w:line="240" w:lineRule="auto"/>
        <w:ind w:left="0" w:hanging="2"/>
        <w:jc w:val="both"/>
        <w:rPr>
          <w:color w:val="000000"/>
          <w:sz w:val="24"/>
          <w:szCs w:val="24"/>
        </w:rPr>
      </w:pPr>
      <w:r>
        <w:rPr>
          <w:i/>
          <w:color w:val="000000"/>
          <w:sz w:val="24"/>
          <w:szCs w:val="24"/>
        </w:rPr>
        <w:t>Оформление рисунков и таблиц:</w:t>
      </w:r>
      <w:r>
        <w:rPr>
          <w:color w:val="000000"/>
          <w:sz w:val="24"/>
          <w:szCs w:val="24"/>
        </w:rPr>
        <w:t xml:space="preserve"> при наличии рисунков и таблиц в тексте должна быть обязательно ссылка на рисунок (Рисунок 1) или таблицу (Таблица 1). Старайтесь располагать текст так, чтобы ссылка была до иллюстрации.</w:t>
      </w:r>
    </w:p>
    <w:p w:rsidR="00BA2C9D" w:rsidRDefault="005D0ACD">
      <w:pPr>
        <w:pBdr>
          <w:top w:val="nil"/>
          <w:left w:val="nil"/>
          <w:bottom w:val="nil"/>
          <w:right w:val="nil"/>
          <w:between w:val="nil"/>
        </w:pBdr>
        <w:tabs>
          <w:tab w:val="left" w:pos="0"/>
          <w:tab w:val="left" w:pos="426"/>
        </w:tabs>
        <w:spacing w:line="240" w:lineRule="auto"/>
        <w:ind w:left="0" w:hanging="2"/>
        <w:jc w:val="both"/>
        <w:rPr>
          <w:color w:val="000000"/>
          <w:sz w:val="24"/>
          <w:szCs w:val="24"/>
        </w:rPr>
      </w:pPr>
      <w:r>
        <w:rPr>
          <w:color w:val="000000"/>
          <w:sz w:val="24"/>
          <w:szCs w:val="24"/>
        </w:rPr>
        <w:t>Над таблицей должен быть указан заголовок, выравнивание по левому краю:</w:t>
      </w:r>
    </w:p>
    <w:p w:rsidR="00BA2C9D" w:rsidRDefault="00BA2C9D">
      <w:pPr>
        <w:pBdr>
          <w:top w:val="nil"/>
          <w:left w:val="nil"/>
          <w:bottom w:val="nil"/>
          <w:right w:val="nil"/>
          <w:between w:val="nil"/>
        </w:pBdr>
        <w:tabs>
          <w:tab w:val="left" w:pos="0"/>
          <w:tab w:val="left" w:pos="426"/>
        </w:tabs>
        <w:spacing w:line="240" w:lineRule="auto"/>
        <w:ind w:left="0" w:hanging="2"/>
        <w:jc w:val="both"/>
        <w:rPr>
          <w:color w:val="000000"/>
          <w:sz w:val="24"/>
          <w:szCs w:val="24"/>
        </w:rPr>
      </w:pPr>
    </w:p>
    <w:p w:rsidR="00BA2C9D" w:rsidRDefault="005D0ACD">
      <w:pPr>
        <w:pBdr>
          <w:top w:val="nil"/>
          <w:left w:val="nil"/>
          <w:bottom w:val="nil"/>
          <w:right w:val="nil"/>
          <w:between w:val="nil"/>
        </w:pBdr>
        <w:tabs>
          <w:tab w:val="left" w:pos="0"/>
          <w:tab w:val="left" w:pos="426"/>
        </w:tabs>
        <w:spacing w:line="240" w:lineRule="auto"/>
        <w:ind w:left="0" w:hanging="2"/>
        <w:jc w:val="right"/>
        <w:rPr>
          <w:color w:val="000000"/>
          <w:sz w:val="24"/>
          <w:szCs w:val="24"/>
        </w:rPr>
      </w:pPr>
      <w:r>
        <w:rPr>
          <w:i/>
          <w:color w:val="000000"/>
          <w:sz w:val="24"/>
          <w:szCs w:val="24"/>
        </w:rPr>
        <w:t xml:space="preserve">Таблица 1 </w:t>
      </w:r>
    </w:p>
    <w:p w:rsidR="00BA2C9D" w:rsidRDefault="005D0ACD">
      <w:pPr>
        <w:pBdr>
          <w:top w:val="nil"/>
          <w:left w:val="nil"/>
          <w:bottom w:val="nil"/>
          <w:right w:val="nil"/>
          <w:between w:val="nil"/>
        </w:pBdr>
        <w:tabs>
          <w:tab w:val="left" w:pos="0"/>
          <w:tab w:val="left" w:pos="426"/>
        </w:tabs>
        <w:spacing w:line="240" w:lineRule="auto"/>
        <w:ind w:left="0" w:hanging="2"/>
        <w:jc w:val="center"/>
        <w:rPr>
          <w:b/>
          <w:color w:val="000000"/>
          <w:sz w:val="24"/>
          <w:szCs w:val="24"/>
        </w:rPr>
      </w:pPr>
      <w:r>
        <w:rPr>
          <w:b/>
          <w:color w:val="000000"/>
          <w:sz w:val="24"/>
          <w:szCs w:val="24"/>
        </w:rPr>
        <w:t>Название таблицы</w:t>
      </w:r>
    </w:p>
    <w:tbl>
      <w:tblPr>
        <w:tblStyle w:val="af3"/>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0"/>
        <w:gridCol w:w="4963"/>
      </w:tblGrid>
      <w:tr w:rsidR="00BA2C9D">
        <w:tc>
          <w:tcPr>
            <w:tcW w:w="4960" w:type="dxa"/>
          </w:tcPr>
          <w:p w:rsidR="00BA2C9D" w:rsidRDefault="00BA2C9D">
            <w:pPr>
              <w:pBdr>
                <w:top w:val="nil"/>
                <w:left w:val="nil"/>
                <w:bottom w:val="nil"/>
                <w:right w:val="nil"/>
                <w:between w:val="nil"/>
              </w:pBdr>
              <w:tabs>
                <w:tab w:val="left" w:pos="0"/>
                <w:tab w:val="left" w:pos="426"/>
              </w:tabs>
              <w:spacing w:line="240" w:lineRule="auto"/>
              <w:ind w:left="0" w:hanging="2"/>
              <w:jc w:val="both"/>
              <w:rPr>
                <w:color w:val="000000"/>
                <w:sz w:val="24"/>
                <w:szCs w:val="24"/>
              </w:rPr>
            </w:pPr>
          </w:p>
        </w:tc>
        <w:tc>
          <w:tcPr>
            <w:tcW w:w="4963" w:type="dxa"/>
          </w:tcPr>
          <w:p w:rsidR="00BA2C9D" w:rsidRDefault="00BA2C9D">
            <w:pPr>
              <w:pBdr>
                <w:top w:val="nil"/>
                <w:left w:val="nil"/>
                <w:bottom w:val="nil"/>
                <w:right w:val="nil"/>
                <w:between w:val="nil"/>
              </w:pBdr>
              <w:tabs>
                <w:tab w:val="left" w:pos="0"/>
                <w:tab w:val="left" w:pos="426"/>
              </w:tabs>
              <w:spacing w:line="240" w:lineRule="auto"/>
              <w:ind w:left="0" w:hanging="2"/>
              <w:jc w:val="both"/>
              <w:rPr>
                <w:color w:val="000000"/>
                <w:sz w:val="24"/>
                <w:szCs w:val="24"/>
              </w:rPr>
            </w:pPr>
          </w:p>
        </w:tc>
      </w:tr>
      <w:tr w:rsidR="00BA2C9D">
        <w:tc>
          <w:tcPr>
            <w:tcW w:w="4960" w:type="dxa"/>
          </w:tcPr>
          <w:p w:rsidR="00BA2C9D" w:rsidRDefault="00BA2C9D">
            <w:pPr>
              <w:pBdr>
                <w:top w:val="nil"/>
                <w:left w:val="nil"/>
                <w:bottom w:val="nil"/>
                <w:right w:val="nil"/>
                <w:between w:val="nil"/>
              </w:pBdr>
              <w:tabs>
                <w:tab w:val="left" w:pos="0"/>
                <w:tab w:val="left" w:pos="426"/>
              </w:tabs>
              <w:spacing w:line="240" w:lineRule="auto"/>
              <w:ind w:left="0" w:hanging="2"/>
              <w:jc w:val="both"/>
              <w:rPr>
                <w:color w:val="000000"/>
                <w:sz w:val="24"/>
                <w:szCs w:val="24"/>
              </w:rPr>
            </w:pPr>
          </w:p>
        </w:tc>
        <w:tc>
          <w:tcPr>
            <w:tcW w:w="4963" w:type="dxa"/>
          </w:tcPr>
          <w:p w:rsidR="00BA2C9D" w:rsidRDefault="00BA2C9D">
            <w:pPr>
              <w:pBdr>
                <w:top w:val="nil"/>
                <w:left w:val="nil"/>
                <w:bottom w:val="nil"/>
                <w:right w:val="nil"/>
                <w:between w:val="nil"/>
              </w:pBdr>
              <w:tabs>
                <w:tab w:val="left" w:pos="0"/>
                <w:tab w:val="left" w:pos="426"/>
              </w:tabs>
              <w:spacing w:line="240" w:lineRule="auto"/>
              <w:ind w:left="0" w:hanging="2"/>
              <w:jc w:val="both"/>
              <w:rPr>
                <w:color w:val="000000"/>
                <w:sz w:val="24"/>
                <w:szCs w:val="24"/>
              </w:rPr>
            </w:pPr>
          </w:p>
        </w:tc>
      </w:tr>
    </w:tbl>
    <w:p w:rsidR="00BA2C9D" w:rsidRDefault="00BA2C9D">
      <w:pPr>
        <w:pBdr>
          <w:top w:val="nil"/>
          <w:left w:val="nil"/>
          <w:bottom w:val="nil"/>
          <w:right w:val="nil"/>
          <w:between w:val="nil"/>
        </w:pBdr>
        <w:tabs>
          <w:tab w:val="left" w:pos="0"/>
          <w:tab w:val="left" w:pos="426"/>
        </w:tabs>
        <w:spacing w:line="240" w:lineRule="auto"/>
        <w:ind w:left="0" w:hanging="2"/>
        <w:jc w:val="both"/>
        <w:rPr>
          <w:color w:val="000000"/>
          <w:sz w:val="24"/>
          <w:szCs w:val="24"/>
        </w:rPr>
      </w:pPr>
    </w:p>
    <w:p w:rsidR="00BA2C9D" w:rsidRDefault="005D0ACD">
      <w:pPr>
        <w:pBdr>
          <w:top w:val="nil"/>
          <w:left w:val="nil"/>
          <w:bottom w:val="nil"/>
          <w:right w:val="nil"/>
          <w:between w:val="nil"/>
        </w:pBdr>
        <w:tabs>
          <w:tab w:val="left" w:pos="0"/>
          <w:tab w:val="left" w:pos="426"/>
        </w:tabs>
        <w:spacing w:line="240" w:lineRule="auto"/>
        <w:ind w:left="0" w:hanging="2"/>
        <w:jc w:val="both"/>
        <w:rPr>
          <w:color w:val="000000"/>
          <w:sz w:val="24"/>
          <w:szCs w:val="24"/>
        </w:rPr>
      </w:pPr>
      <w:r>
        <w:rPr>
          <w:color w:val="000000"/>
          <w:sz w:val="24"/>
          <w:szCs w:val="24"/>
        </w:rPr>
        <w:t>Под рисунком делается подпись, выравнивание по центру:</w:t>
      </w:r>
      <w:r>
        <w:rPr>
          <w:noProof/>
        </w:rPr>
        <mc:AlternateContent>
          <mc:Choice Requires="wpg">
            <w:drawing>
              <wp:anchor distT="0" distB="0" distL="114300" distR="114300" simplePos="0" relativeHeight="251658240" behindDoc="0" locked="0" layoutInCell="1" hidden="0" allowOverlap="1">
                <wp:simplePos x="0" y="0"/>
                <wp:positionH relativeFrom="column">
                  <wp:posOffset>2387600</wp:posOffset>
                </wp:positionH>
                <wp:positionV relativeFrom="paragraph">
                  <wp:posOffset>76200</wp:posOffset>
                </wp:positionV>
                <wp:extent cx="995680" cy="995680"/>
                <wp:effectExtent l="0" t="0" r="0" b="0"/>
                <wp:wrapNone/>
                <wp:docPr id="1029" name="Группа 1029"/>
                <wp:cNvGraphicFramePr/>
                <a:graphic xmlns:a="http://schemas.openxmlformats.org/drawingml/2006/main">
                  <a:graphicData uri="http://schemas.microsoft.com/office/word/2010/wordprocessingGroup">
                    <wpg:wgp>
                      <wpg:cNvGrpSpPr/>
                      <wpg:grpSpPr>
                        <a:xfrm>
                          <a:off x="0" y="0"/>
                          <a:ext cx="995680" cy="995680"/>
                          <a:chOff x="4848150" y="3282150"/>
                          <a:chExt cx="995700" cy="995700"/>
                        </a:xfrm>
                      </wpg:grpSpPr>
                      <wpg:grpSp>
                        <wpg:cNvPr id="1" name="Группа 1"/>
                        <wpg:cNvGrpSpPr/>
                        <wpg:grpSpPr>
                          <a:xfrm>
                            <a:off x="4848160" y="3282160"/>
                            <a:ext cx="995680" cy="995680"/>
                            <a:chOff x="4848160" y="3282160"/>
                            <a:chExt cx="995680" cy="995680"/>
                          </a:xfrm>
                        </wpg:grpSpPr>
                        <wps:wsp>
                          <wps:cNvPr id="2" name="Прямоугольник 2"/>
                          <wps:cNvSpPr/>
                          <wps:spPr>
                            <a:xfrm>
                              <a:off x="4848160" y="3282160"/>
                              <a:ext cx="995675" cy="995675"/>
                            </a:xfrm>
                            <a:prstGeom prst="rect">
                              <a:avLst/>
                            </a:prstGeom>
                            <a:noFill/>
                            <a:ln>
                              <a:noFill/>
                            </a:ln>
                          </wps:spPr>
                          <wps:txbx>
                            <w:txbxContent>
                              <w:p w:rsidR="00BA2C9D" w:rsidRDefault="00BA2C9D">
                                <w:pPr>
                                  <w:spacing w:line="240" w:lineRule="auto"/>
                                  <w:ind w:left="0" w:hanging="2"/>
                                </w:pPr>
                              </w:p>
                            </w:txbxContent>
                          </wps:txbx>
                          <wps:bodyPr spcFirstLastPara="1" wrap="square" lIns="91425" tIns="91425" rIns="91425" bIns="91425" anchor="ctr" anchorCtr="0">
                            <a:noAutofit/>
                          </wps:bodyPr>
                        </wps:wsp>
                        <wpg:grpSp>
                          <wpg:cNvPr id="3" name="Группа 3"/>
                          <wpg:cNvGrpSpPr/>
                          <wpg:grpSpPr>
                            <a:xfrm>
                              <a:off x="4848160" y="3282160"/>
                              <a:ext cx="995680" cy="995680"/>
                              <a:chOff x="1640" y="6715"/>
                              <a:chExt cx="8640" cy="8640"/>
                            </a:xfrm>
                          </wpg:grpSpPr>
                          <wps:wsp>
                            <wps:cNvPr id="4" name="Прямоугольник 4"/>
                            <wps:cNvSpPr/>
                            <wps:spPr>
                              <a:xfrm>
                                <a:off x="1640" y="6715"/>
                                <a:ext cx="8625" cy="8625"/>
                              </a:xfrm>
                              <a:prstGeom prst="rect">
                                <a:avLst/>
                              </a:prstGeom>
                              <a:noFill/>
                              <a:ln>
                                <a:noFill/>
                              </a:ln>
                            </wps:spPr>
                            <wps:txbx>
                              <w:txbxContent>
                                <w:p w:rsidR="00BA2C9D" w:rsidRDefault="00BA2C9D">
                                  <w:pPr>
                                    <w:spacing w:line="240" w:lineRule="auto"/>
                                    <w:ind w:left="0" w:hanging="2"/>
                                  </w:pPr>
                                </w:p>
                              </w:txbxContent>
                            </wps:txbx>
                            <wps:bodyPr spcFirstLastPara="1" wrap="square" lIns="91425" tIns="91425" rIns="91425" bIns="91425" anchor="ctr" anchorCtr="0">
                              <a:noAutofit/>
                            </wps:bodyPr>
                          </wps:wsp>
                          <wps:wsp>
                            <wps:cNvPr id="5" name="Прямоугольник 5"/>
                            <wps:cNvSpPr/>
                            <wps:spPr>
                              <a:xfrm>
                                <a:off x="1640" y="6715"/>
                                <a:ext cx="8640" cy="8640"/>
                              </a:xfrm>
                              <a:prstGeom prst="rect">
                                <a:avLst/>
                              </a:prstGeom>
                              <a:noFill/>
                              <a:ln>
                                <a:noFill/>
                              </a:ln>
                            </wps:spPr>
                            <wps:txbx>
                              <w:txbxContent>
                                <w:p w:rsidR="00BA2C9D" w:rsidRDefault="00BA2C9D">
                                  <w:pPr>
                                    <w:spacing w:line="240" w:lineRule="auto"/>
                                    <w:ind w:left="0" w:hanging="2"/>
                                    <w:jc w:val="center"/>
                                  </w:pPr>
                                </w:p>
                              </w:txbxContent>
                            </wps:txbx>
                            <wps:bodyPr spcFirstLastPara="1" wrap="square" lIns="91425" tIns="91425" rIns="91425" bIns="91425" anchor="ctr" anchorCtr="0">
                              <a:noAutofit/>
                            </wps:bodyPr>
                          </wps:wsp>
                          <wps:wsp>
                            <wps:cNvPr id="6" name="Овал 6"/>
                            <wps:cNvSpPr/>
                            <wps:spPr>
                              <a:xfrm>
                                <a:off x="4340" y="8181"/>
                                <a:ext cx="3240" cy="3240"/>
                              </a:xfrm>
                              <a:prstGeom prst="ellipse">
                                <a:avLst/>
                              </a:prstGeom>
                              <a:solidFill>
                                <a:srgbClr val="333399">
                                  <a:alpha val="49411"/>
                                </a:srgbClr>
                              </a:solidFill>
                              <a:ln w="9525" cap="flat" cmpd="sng">
                                <a:solidFill>
                                  <a:srgbClr val="333399"/>
                                </a:solidFill>
                                <a:prstDash val="solid"/>
                                <a:miter lim="800000"/>
                                <a:headEnd type="none" w="sm" len="sm"/>
                                <a:tailEnd type="none" w="sm" len="sm"/>
                              </a:ln>
                            </wps:spPr>
                            <wps:txbx>
                              <w:txbxContent>
                                <w:p w:rsidR="00BA2C9D" w:rsidRDefault="00BA2C9D">
                                  <w:pPr>
                                    <w:spacing w:line="240" w:lineRule="auto"/>
                                    <w:ind w:left="0" w:hanging="2"/>
                                  </w:pPr>
                                </w:p>
                              </w:txbxContent>
                            </wps:txbx>
                            <wps:bodyPr spcFirstLastPara="1" wrap="square" lIns="91425" tIns="91425" rIns="91425" bIns="91425" anchor="ctr" anchorCtr="0">
                              <a:noAutofit/>
                            </wps:bodyPr>
                          </wps:wsp>
                          <wps:wsp>
                            <wps:cNvPr id="7" name="Прямоугольник 7"/>
                            <wps:cNvSpPr/>
                            <wps:spPr>
                              <a:xfrm>
                                <a:off x="5528" y="7047"/>
                                <a:ext cx="864" cy="810"/>
                              </a:xfrm>
                              <a:prstGeom prst="rect">
                                <a:avLst/>
                              </a:prstGeom>
                              <a:noFill/>
                              <a:ln>
                                <a:noFill/>
                              </a:ln>
                            </wps:spPr>
                            <wps:txbx>
                              <w:txbxContent>
                                <w:p w:rsidR="00BA2C9D" w:rsidRDefault="00BA2C9D">
                                  <w:pPr>
                                    <w:spacing w:line="240" w:lineRule="auto"/>
                                    <w:ind w:left="0" w:hanging="2"/>
                                    <w:jc w:val="center"/>
                                  </w:pPr>
                                </w:p>
                                <w:p w:rsidR="00BA2C9D" w:rsidRDefault="00BA2C9D">
                                  <w:pPr>
                                    <w:spacing w:line="240" w:lineRule="auto"/>
                                    <w:ind w:left="0" w:hanging="2"/>
                                  </w:pPr>
                                </w:p>
                              </w:txbxContent>
                            </wps:txbx>
                            <wps:bodyPr spcFirstLastPara="1" wrap="square" lIns="91425" tIns="45700" rIns="91425" bIns="45700" anchor="t" anchorCtr="0">
                              <a:noAutofit/>
                            </wps:bodyPr>
                          </wps:wsp>
                          <wps:wsp>
                            <wps:cNvPr id="8" name="Овал 8"/>
                            <wps:cNvSpPr/>
                            <wps:spPr>
                              <a:xfrm>
                                <a:off x="5408" y="10032"/>
                                <a:ext cx="3240" cy="3240"/>
                              </a:xfrm>
                              <a:prstGeom prst="ellipse">
                                <a:avLst/>
                              </a:prstGeom>
                              <a:solidFill>
                                <a:srgbClr val="009999">
                                  <a:alpha val="49411"/>
                                </a:srgbClr>
                              </a:solidFill>
                              <a:ln w="9525" cap="flat" cmpd="sng">
                                <a:solidFill>
                                  <a:srgbClr val="009999"/>
                                </a:solidFill>
                                <a:prstDash val="solid"/>
                                <a:miter lim="800000"/>
                                <a:headEnd type="none" w="sm" len="sm"/>
                                <a:tailEnd type="none" w="sm" len="sm"/>
                              </a:ln>
                            </wps:spPr>
                            <wps:txbx>
                              <w:txbxContent>
                                <w:p w:rsidR="00BA2C9D" w:rsidRDefault="00BA2C9D">
                                  <w:pPr>
                                    <w:spacing w:line="240" w:lineRule="auto"/>
                                    <w:ind w:left="0" w:hanging="2"/>
                                  </w:pPr>
                                </w:p>
                              </w:txbxContent>
                            </wps:txbx>
                            <wps:bodyPr spcFirstLastPara="1" wrap="square" lIns="91425" tIns="91425" rIns="91425" bIns="91425" anchor="ctr" anchorCtr="0">
                              <a:noAutofit/>
                            </wps:bodyPr>
                          </wps:wsp>
                          <wps:wsp>
                            <wps:cNvPr id="9" name="Прямоугольник 9"/>
                            <wps:cNvSpPr/>
                            <wps:spPr>
                              <a:xfrm>
                                <a:off x="8712" y="12624"/>
                                <a:ext cx="864" cy="810"/>
                              </a:xfrm>
                              <a:prstGeom prst="rect">
                                <a:avLst/>
                              </a:prstGeom>
                              <a:noFill/>
                              <a:ln>
                                <a:noFill/>
                              </a:ln>
                            </wps:spPr>
                            <wps:txbx>
                              <w:txbxContent>
                                <w:p w:rsidR="00BA2C9D" w:rsidRDefault="00BA2C9D">
                                  <w:pPr>
                                    <w:spacing w:line="240" w:lineRule="auto"/>
                                    <w:ind w:left="0" w:hanging="2"/>
                                    <w:jc w:val="center"/>
                                  </w:pPr>
                                </w:p>
                                <w:p w:rsidR="00BA2C9D" w:rsidRDefault="00BA2C9D">
                                  <w:pPr>
                                    <w:spacing w:line="240" w:lineRule="auto"/>
                                    <w:ind w:left="0" w:hanging="2"/>
                                  </w:pPr>
                                </w:p>
                              </w:txbxContent>
                            </wps:txbx>
                            <wps:bodyPr spcFirstLastPara="1" wrap="square" lIns="91425" tIns="45700" rIns="91425" bIns="45700" anchor="t" anchorCtr="0">
                              <a:noAutofit/>
                            </wps:bodyPr>
                          </wps:wsp>
                          <wps:wsp>
                            <wps:cNvPr id="10" name="Овал 10"/>
                            <wps:cNvSpPr/>
                            <wps:spPr>
                              <a:xfrm>
                                <a:off x="3271" y="10031"/>
                                <a:ext cx="3240" cy="3240"/>
                              </a:xfrm>
                              <a:prstGeom prst="ellipse">
                                <a:avLst/>
                              </a:prstGeom>
                              <a:solidFill>
                                <a:srgbClr val="99CC00">
                                  <a:alpha val="49411"/>
                                </a:srgbClr>
                              </a:solidFill>
                              <a:ln w="9525" cap="flat" cmpd="sng">
                                <a:solidFill>
                                  <a:srgbClr val="99CC00"/>
                                </a:solidFill>
                                <a:prstDash val="solid"/>
                                <a:miter lim="800000"/>
                                <a:headEnd type="none" w="sm" len="sm"/>
                                <a:tailEnd type="none" w="sm" len="sm"/>
                              </a:ln>
                            </wps:spPr>
                            <wps:txbx>
                              <w:txbxContent>
                                <w:p w:rsidR="00BA2C9D" w:rsidRDefault="00BA2C9D">
                                  <w:pPr>
                                    <w:spacing w:line="240" w:lineRule="auto"/>
                                    <w:ind w:left="0" w:hanging="2"/>
                                  </w:pPr>
                                </w:p>
                              </w:txbxContent>
                            </wps:txbx>
                            <wps:bodyPr spcFirstLastPara="1" wrap="square" lIns="91425" tIns="91425" rIns="91425" bIns="91425" anchor="ctr" anchorCtr="0">
                              <a:noAutofit/>
                            </wps:bodyPr>
                          </wps:wsp>
                          <wps:wsp>
                            <wps:cNvPr id="11" name="Прямоугольник 11"/>
                            <wps:cNvSpPr/>
                            <wps:spPr>
                              <a:xfrm>
                                <a:off x="2343" y="12623"/>
                                <a:ext cx="864" cy="810"/>
                              </a:xfrm>
                              <a:prstGeom prst="rect">
                                <a:avLst/>
                              </a:prstGeom>
                              <a:noFill/>
                              <a:ln>
                                <a:noFill/>
                              </a:ln>
                            </wps:spPr>
                            <wps:txbx>
                              <w:txbxContent>
                                <w:p w:rsidR="00BA2C9D" w:rsidRDefault="00BA2C9D">
                                  <w:pPr>
                                    <w:spacing w:line="240" w:lineRule="auto"/>
                                    <w:ind w:left="0" w:hanging="2"/>
                                    <w:jc w:val="center"/>
                                  </w:pPr>
                                </w:p>
                                <w:p w:rsidR="00BA2C9D" w:rsidRDefault="00BA2C9D">
                                  <w:pPr>
                                    <w:spacing w:line="240" w:lineRule="auto"/>
                                    <w:ind w:left="0" w:hanging="2"/>
                                  </w:pPr>
                                </w:p>
                              </w:txbxContent>
                            </wps:txbx>
                            <wps:bodyPr spcFirstLastPara="1" wrap="square" lIns="91425" tIns="45700" rIns="91425" bIns="45700" anchor="t"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2387600</wp:posOffset>
                </wp:positionH>
                <wp:positionV relativeFrom="paragraph">
                  <wp:posOffset>76200</wp:posOffset>
                </wp:positionV>
                <wp:extent cx="995680" cy="995680"/>
                <wp:effectExtent b="0" l="0" r="0" t="0"/>
                <wp:wrapNone/>
                <wp:docPr id="102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995680" cy="995680"/>
                        </a:xfrm>
                        <a:prstGeom prst="rect"/>
                        <a:ln/>
                      </pic:spPr>
                    </pic:pic>
                  </a:graphicData>
                </a:graphic>
              </wp:anchor>
            </w:drawing>
          </mc:Fallback>
        </mc:AlternateContent>
      </w:r>
    </w:p>
    <w:p w:rsidR="00BA2C9D" w:rsidRDefault="00BA2C9D">
      <w:pPr>
        <w:pBdr>
          <w:top w:val="nil"/>
          <w:left w:val="nil"/>
          <w:bottom w:val="nil"/>
          <w:right w:val="nil"/>
          <w:between w:val="nil"/>
        </w:pBdr>
        <w:tabs>
          <w:tab w:val="left" w:pos="0"/>
          <w:tab w:val="left" w:pos="426"/>
        </w:tabs>
        <w:spacing w:line="240" w:lineRule="auto"/>
        <w:ind w:left="0" w:hanging="2"/>
        <w:jc w:val="center"/>
        <w:rPr>
          <w:color w:val="000000"/>
          <w:sz w:val="24"/>
          <w:szCs w:val="24"/>
        </w:rPr>
      </w:pPr>
    </w:p>
    <w:p w:rsidR="00BA2C9D" w:rsidRDefault="00BA2C9D">
      <w:pPr>
        <w:pBdr>
          <w:top w:val="nil"/>
          <w:left w:val="nil"/>
          <w:bottom w:val="nil"/>
          <w:right w:val="nil"/>
          <w:between w:val="nil"/>
        </w:pBdr>
        <w:tabs>
          <w:tab w:val="left" w:pos="0"/>
          <w:tab w:val="left" w:pos="426"/>
        </w:tabs>
        <w:spacing w:line="240" w:lineRule="auto"/>
        <w:ind w:left="0" w:hanging="2"/>
        <w:jc w:val="center"/>
        <w:rPr>
          <w:i/>
          <w:color w:val="000000"/>
          <w:sz w:val="24"/>
          <w:szCs w:val="24"/>
        </w:rPr>
      </w:pPr>
    </w:p>
    <w:p w:rsidR="00BA2C9D" w:rsidRDefault="00BA2C9D">
      <w:pPr>
        <w:pBdr>
          <w:top w:val="nil"/>
          <w:left w:val="nil"/>
          <w:bottom w:val="nil"/>
          <w:right w:val="nil"/>
          <w:between w:val="nil"/>
        </w:pBdr>
        <w:tabs>
          <w:tab w:val="left" w:pos="0"/>
          <w:tab w:val="left" w:pos="426"/>
        </w:tabs>
        <w:spacing w:line="240" w:lineRule="auto"/>
        <w:ind w:left="0" w:hanging="2"/>
        <w:jc w:val="center"/>
        <w:rPr>
          <w:i/>
          <w:color w:val="000000"/>
          <w:sz w:val="24"/>
          <w:szCs w:val="24"/>
        </w:rPr>
      </w:pPr>
    </w:p>
    <w:p w:rsidR="00BA2C9D" w:rsidRDefault="00BA2C9D">
      <w:pPr>
        <w:pBdr>
          <w:top w:val="nil"/>
          <w:left w:val="nil"/>
          <w:bottom w:val="nil"/>
          <w:right w:val="nil"/>
          <w:between w:val="nil"/>
        </w:pBdr>
        <w:tabs>
          <w:tab w:val="left" w:pos="0"/>
          <w:tab w:val="left" w:pos="426"/>
        </w:tabs>
        <w:spacing w:line="240" w:lineRule="auto"/>
        <w:ind w:left="0" w:hanging="2"/>
        <w:jc w:val="center"/>
        <w:rPr>
          <w:i/>
          <w:color w:val="000000"/>
          <w:sz w:val="24"/>
          <w:szCs w:val="24"/>
        </w:rPr>
      </w:pPr>
    </w:p>
    <w:p w:rsidR="00BA2C9D" w:rsidRDefault="005D0ACD">
      <w:pPr>
        <w:pBdr>
          <w:top w:val="nil"/>
          <w:left w:val="nil"/>
          <w:bottom w:val="nil"/>
          <w:right w:val="nil"/>
          <w:between w:val="nil"/>
        </w:pBdr>
        <w:tabs>
          <w:tab w:val="left" w:pos="0"/>
          <w:tab w:val="left" w:pos="426"/>
        </w:tabs>
        <w:spacing w:line="240" w:lineRule="auto"/>
        <w:ind w:left="0" w:hanging="2"/>
        <w:jc w:val="center"/>
        <w:rPr>
          <w:color w:val="000000"/>
          <w:sz w:val="24"/>
          <w:szCs w:val="24"/>
        </w:rPr>
      </w:pPr>
      <w:r>
        <w:rPr>
          <w:i/>
          <w:color w:val="000000"/>
          <w:sz w:val="24"/>
          <w:szCs w:val="24"/>
        </w:rPr>
        <w:t xml:space="preserve">Рис. </w:t>
      </w:r>
      <w:proofErr w:type="gramStart"/>
      <w:r>
        <w:rPr>
          <w:i/>
          <w:color w:val="000000"/>
          <w:sz w:val="24"/>
          <w:szCs w:val="24"/>
        </w:rPr>
        <w:t xml:space="preserve">1  </w:t>
      </w:r>
      <w:r>
        <w:rPr>
          <w:color w:val="000000"/>
          <w:sz w:val="24"/>
          <w:szCs w:val="24"/>
        </w:rPr>
        <w:t>Название</w:t>
      </w:r>
      <w:proofErr w:type="gramEnd"/>
      <w:r>
        <w:rPr>
          <w:color w:val="000000"/>
          <w:sz w:val="24"/>
          <w:szCs w:val="24"/>
        </w:rPr>
        <w:t xml:space="preserve"> рисунка</w:t>
      </w:r>
    </w:p>
    <w:p w:rsidR="00BA2C9D" w:rsidRDefault="00BA2C9D">
      <w:pPr>
        <w:pBdr>
          <w:top w:val="nil"/>
          <w:left w:val="nil"/>
          <w:bottom w:val="nil"/>
          <w:right w:val="nil"/>
          <w:between w:val="nil"/>
        </w:pBdr>
        <w:tabs>
          <w:tab w:val="left" w:pos="0"/>
          <w:tab w:val="left" w:pos="426"/>
        </w:tabs>
        <w:spacing w:line="240" w:lineRule="auto"/>
        <w:ind w:left="0" w:hanging="2"/>
        <w:jc w:val="both"/>
        <w:rPr>
          <w:color w:val="000000"/>
          <w:sz w:val="24"/>
          <w:szCs w:val="24"/>
        </w:rPr>
      </w:pPr>
    </w:p>
    <w:p w:rsidR="00BA2C9D" w:rsidRDefault="005D0ACD">
      <w:pPr>
        <w:numPr>
          <w:ilvl w:val="0"/>
          <w:numId w:val="2"/>
        </w:numPr>
        <w:pBdr>
          <w:top w:val="nil"/>
          <w:left w:val="nil"/>
          <w:bottom w:val="nil"/>
          <w:right w:val="nil"/>
          <w:between w:val="nil"/>
        </w:pBdr>
        <w:tabs>
          <w:tab w:val="left" w:pos="0"/>
          <w:tab w:val="left" w:pos="426"/>
        </w:tabs>
        <w:spacing w:line="240" w:lineRule="auto"/>
        <w:ind w:left="0" w:hanging="2"/>
        <w:jc w:val="both"/>
        <w:rPr>
          <w:color w:val="000000"/>
          <w:sz w:val="24"/>
          <w:szCs w:val="24"/>
        </w:rPr>
      </w:pPr>
      <w:r>
        <w:rPr>
          <w:color w:val="000000"/>
          <w:sz w:val="24"/>
          <w:szCs w:val="24"/>
        </w:rPr>
        <w:lastRenderedPageBreak/>
        <w:t>В статье рекомендуется использовать не более 10 литературных источников.</w:t>
      </w:r>
    </w:p>
    <w:p w:rsidR="00BA2C9D" w:rsidRDefault="005D0ACD">
      <w:pPr>
        <w:numPr>
          <w:ilvl w:val="0"/>
          <w:numId w:val="2"/>
        </w:numPr>
        <w:pBdr>
          <w:top w:val="nil"/>
          <w:left w:val="nil"/>
          <w:bottom w:val="nil"/>
          <w:right w:val="nil"/>
          <w:between w:val="nil"/>
        </w:pBdr>
        <w:tabs>
          <w:tab w:val="left" w:pos="0"/>
          <w:tab w:val="left" w:pos="426"/>
        </w:tabs>
        <w:spacing w:line="240" w:lineRule="auto"/>
        <w:ind w:left="0" w:hanging="2"/>
        <w:jc w:val="both"/>
        <w:rPr>
          <w:color w:val="000000"/>
          <w:sz w:val="24"/>
          <w:szCs w:val="24"/>
        </w:rPr>
      </w:pPr>
      <w:r>
        <w:rPr>
          <w:color w:val="000000"/>
          <w:sz w:val="24"/>
          <w:szCs w:val="24"/>
        </w:rPr>
        <w:t>Оргкомитет оставляет за собой право отбора и технического редактирования присланных материалов, а также право проверки несанкционированного использования объектов чужой интеллектуальной собственности.</w:t>
      </w:r>
      <w:r>
        <w:rPr>
          <w:color w:val="000000"/>
        </w:rPr>
        <w:t xml:space="preserve"> </w:t>
      </w:r>
    </w:p>
    <w:p w:rsidR="00BA2C9D" w:rsidRDefault="00BA2C9D">
      <w:pPr>
        <w:pBdr>
          <w:top w:val="nil"/>
          <w:left w:val="nil"/>
          <w:bottom w:val="nil"/>
          <w:right w:val="nil"/>
          <w:between w:val="nil"/>
        </w:pBdr>
        <w:tabs>
          <w:tab w:val="left" w:pos="2626"/>
        </w:tabs>
        <w:spacing w:line="240" w:lineRule="auto"/>
        <w:ind w:left="0" w:hanging="2"/>
        <w:jc w:val="center"/>
        <w:rPr>
          <w:color w:val="000000"/>
          <w:sz w:val="24"/>
          <w:szCs w:val="24"/>
        </w:rPr>
      </w:pPr>
    </w:p>
    <w:p w:rsidR="00BA2C9D" w:rsidRDefault="005D0ACD">
      <w:pPr>
        <w:pBdr>
          <w:top w:val="nil"/>
          <w:left w:val="nil"/>
          <w:bottom w:val="nil"/>
          <w:right w:val="nil"/>
          <w:between w:val="nil"/>
        </w:pBdr>
        <w:tabs>
          <w:tab w:val="left" w:pos="2626"/>
        </w:tabs>
        <w:spacing w:line="240" w:lineRule="auto"/>
        <w:ind w:left="0" w:hanging="2"/>
        <w:jc w:val="center"/>
        <w:rPr>
          <w:color w:val="000000"/>
          <w:sz w:val="24"/>
          <w:szCs w:val="24"/>
        </w:rPr>
      </w:pPr>
      <w:r>
        <w:rPr>
          <w:b/>
          <w:color w:val="000000"/>
          <w:sz w:val="24"/>
          <w:szCs w:val="24"/>
        </w:rPr>
        <w:t xml:space="preserve">Все статьи </w:t>
      </w:r>
      <w:proofErr w:type="gramStart"/>
      <w:r>
        <w:rPr>
          <w:b/>
          <w:color w:val="000000"/>
          <w:sz w:val="24"/>
          <w:szCs w:val="24"/>
        </w:rPr>
        <w:t>проходят  проверку</w:t>
      </w:r>
      <w:proofErr w:type="gramEnd"/>
      <w:r>
        <w:rPr>
          <w:b/>
          <w:color w:val="000000"/>
          <w:sz w:val="24"/>
          <w:szCs w:val="24"/>
        </w:rPr>
        <w:t xml:space="preserve"> на плагиат </w:t>
      </w:r>
    </w:p>
    <w:p w:rsidR="00BA2C9D" w:rsidRDefault="005D0ACD">
      <w:pPr>
        <w:pBdr>
          <w:top w:val="nil"/>
          <w:left w:val="nil"/>
          <w:bottom w:val="nil"/>
          <w:right w:val="nil"/>
          <w:between w:val="nil"/>
        </w:pBdr>
        <w:tabs>
          <w:tab w:val="left" w:pos="2626"/>
        </w:tabs>
        <w:spacing w:line="240" w:lineRule="auto"/>
        <w:ind w:left="0" w:hanging="2"/>
        <w:jc w:val="center"/>
        <w:rPr>
          <w:color w:val="000000"/>
          <w:sz w:val="24"/>
          <w:szCs w:val="24"/>
        </w:rPr>
      </w:pPr>
      <w:r>
        <w:rPr>
          <w:b/>
          <w:color w:val="000000"/>
          <w:sz w:val="24"/>
          <w:szCs w:val="24"/>
        </w:rPr>
        <w:t xml:space="preserve">(используется сервис </w:t>
      </w:r>
      <w:hyperlink r:id="rId11">
        <w:r>
          <w:rPr>
            <w:b/>
            <w:color w:val="0000FF"/>
            <w:sz w:val="24"/>
            <w:szCs w:val="24"/>
            <w:u w:val="single"/>
          </w:rPr>
          <w:t>www.antiplagiat.ru</w:t>
        </w:r>
      </w:hyperlink>
      <w:r>
        <w:rPr>
          <w:b/>
          <w:color w:val="000000"/>
          <w:sz w:val="24"/>
          <w:szCs w:val="24"/>
        </w:rPr>
        <w:t xml:space="preserve">). </w:t>
      </w:r>
    </w:p>
    <w:p w:rsidR="00BA2C9D" w:rsidRDefault="00BA2C9D">
      <w:pPr>
        <w:pBdr>
          <w:top w:val="nil"/>
          <w:left w:val="nil"/>
          <w:bottom w:val="nil"/>
          <w:right w:val="nil"/>
          <w:between w:val="nil"/>
        </w:pBdr>
        <w:tabs>
          <w:tab w:val="left" w:pos="2626"/>
        </w:tabs>
        <w:spacing w:line="240" w:lineRule="auto"/>
        <w:ind w:left="0" w:hanging="2"/>
        <w:jc w:val="center"/>
        <w:rPr>
          <w:color w:val="000000"/>
          <w:sz w:val="24"/>
          <w:szCs w:val="24"/>
        </w:rPr>
      </w:pPr>
    </w:p>
    <w:p w:rsidR="00BA2C9D" w:rsidRDefault="005D0ACD">
      <w:pPr>
        <w:pBdr>
          <w:top w:val="nil"/>
          <w:left w:val="nil"/>
          <w:bottom w:val="nil"/>
          <w:right w:val="nil"/>
          <w:between w:val="nil"/>
        </w:pBdr>
        <w:tabs>
          <w:tab w:val="left" w:pos="2626"/>
        </w:tabs>
        <w:spacing w:line="240" w:lineRule="auto"/>
        <w:ind w:left="0" w:hanging="2"/>
        <w:jc w:val="center"/>
        <w:rPr>
          <w:color w:val="000000"/>
          <w:sz w:val="24"/>
          <w:szCs w:val="24"/>
        </w:rPr>
      </w:pPr>
      <w:r>
        <w:rPr>
          <w:b/>
          <w:color w:val="000000"/>
          <w:sz w:val="24"/>
          <w:szCs w:val="24"/>
        </w:rPr>
        <w:t>Оригинальность текс</w:t>
      </w:r>
      <w:r w:rsidR="00F1437C">
        <w:rPr>
          <w:b/>
          <w:color w:val="000000"/>
          <w:sz w:val="24"/>
          <w:szCs w:val="24"/>
        </w:rPr>
        <w:t>та должна составлять не менее 70</w:t>
      </w:r>
      <w:bookmarkStart w:id="1" w:name="_GoBack"/>
      <w:bookmarkEnd w:id="1"/>
      <w:r>
        <w:rPr>
          <w:b/>
          <w:color w:val="000000"/>
          <w:sz w:val="24"/>
          <w:szCs w:val="24"/>
        </w:rPr>
        <w:t>% от объема статьи.</w:t>
      </w:r>
    </w:p>
    <w:p w:rsidR="00BA2C9D" w:rsidRDefault="005D0ACD">
      <w:pPr>
        <w:pBdr>
          <w:top w:val="nil"/>
          <w:left w:val="nil"/>
          <w:bottom w:val="nil"/>
          <w:right w:val="nil"/>
          <w:between w:val="nil"/>
        </w:pBdr>
        <w:tabs>
          <w:tab w:val="left" w:pos="2626"/>
        </w:tabs>
        <w:spacing w:line="240" w:lineRule="auto"/>
        <w:ind w:left="0" w:hanging="2"/>
        <w:jc w:val="center"/>
        <w:rPr>
          <w:color w:val="000000"/>
          <w:sz w:val="24"/>
          <w:szCs w:val="24"/>
        </w:rPr>
      </w:pPr>
      <w:r>
        <w:rPr>
          <w:b/>
          <w:color w:val="000000"/>
          <w:sz w:val="24"/>
          <w:szCs w:val="24"/>
        </w:rPr>
        <w:t>Оргкомитет оставляет за собой право отклонять статьи, оформленные не по правилам и не соответствующие тематике конференции.</w:t>
      </w:r>
    </w:p>
    <w:p w:rsidR="00BA2C9D" w:rsidRDefault="00BA2C9D">
      <w:pPr>
        <w:pBdr>
          <w:top w:val="nil"/>
          <w:left w:val="nil"/>
          <w:bottom w:val="nil"/>
          <w:right w:val="nil"/>
          <w:between w:val="nil"/>
        </w:pBdr>
        <w:tabs>
          <w:tab w:val="left" w:pos="360"/>
        </w:tabs>
        <w:spacing w:line="240" w:lineRule="auto"/>
        <w:ind w:left="0" w:hanging="2"/>
        <w:jc w:val="both"/>
        <w:rPr>
          <w:color w:val="000000"/>
          <w:sz w:val="24"/>
          <w:szCs w:val="24"/>
        </w:rPr>
      </w:pPr>
    </w:p>
    <w:p w:rsidR="00BA2C9D" w:rsidRDefault="005D0ACD">
      <w:pPr>
        <w:pBdr>
          <w:top w:val="nil"/>
          <w:left w:val="nil"/>
          <w:bottom w:val="nil"/>
          <w:right w:val="nil"/>
          <w:between w:val="nil"/>
        </w:pBdr>
        <w:spacing w:line="240" w:lineRule="auto"/>
        <w:ind w:left="0" w:hanging="2"/>
        <w:jc w:val="center"/>
        <w:rPr>
          <w:color w:val="C00000"/>
          <w:sz w:val="24"/>
          <w:szCs w:val="24"/>
        </w:rPr>
      </w:pPr>
      <w:r>
        <w:rPr>
          <w:b/>
          <w:color w:val="C00000"/>
          <w:sz w:val="24"/>
          <w:szCs w:val="24"/>
        </w:rPr>
        <w:t>Образец оформления статьи</w:t>
      </w:r>
    </w:p>
    <w:p w:rsidR="00BA2C9D" w:rsidRDefault="00BA2C9D">
      <w:pPr>
        <w:pBdr>
          <w:top w:val="nil"/>
          <w:left w:val="nil"/>
          <w:bottom w:val="nil"/>
          <w:right w:val="nil"/>
          <w:between w:val="nil"/>
        </w:pBdr>
        <w:spacing w:line="240" w:lineRule="auto"/>
        <w:ind w:left="0" w:hanging="2"/>
        <w:jc w:val="center"/>
        <w:rPr>
          <w:color w:val="C00000"/>
          <w:sz w:val="24"/>
          <w:szCs w:val="24"/>
        </w:rPr>
      </w:pPr>
    </w:p>
    <w:p w:rsidR="00BA2C9D" w:rsidRDefault="005D0ACD">
      <w:pPr>
        <w:spacing w:line="240" w:lineRule="auto"/>
        <w:ind w:left="0" w:hanging="2"/>
        <w:rPr>
          <w:sz w:val="24"/>
          <w:szCs w:val="24"/>
        </w:rPr>
      </w:pPr>
      <w:r>
        <w:rPr>
          <w:sz w:val="24"/>
          <w:szCs w:val="24"/>
        </w:rPr>
        <w:t>УДК 37.013</w:t>
      </w:r>
    </w:p>
    <w:p w:rsidR="00BA2C9D" w:rsidRDefault="005D0ACD">
      <w:pPr>
        <w:spacing w:line="240" w:lineRule="auto"/>
        <w:ind w:left="0" w:hanging="2"/>
        <w:jc w:val="center"/>
        <w:rPr>
          <w:b/>
          <w:sz w:val="24"/>
          <w:szCs w:val="24"/>
        </w:rPr>
      </w:pPr>
      <w:r>
        <w:rPr>
          <w:b/>
          <w:sz w:val="24"/>
          <w:szCs w:val="24"/>
        </w:rPr>
        <w:t xml:space="preserve">К. О. </w:t>
      </w:r>
      <w:proofErr w:type="spellStart"/>
      <w:r>
        <w:rPr>
          <w:b/>
          <w:sz w:val="24"/>
          <w:szCs w:val="24"/>
        </w:rPr>
        <w:t>Веретюк</w:t>
      </w:r>
      <w:proofErr w:type="spellEnd"/>
    </w:p>
    <w:p w:rsidR="00BA2C9D" w:rsidRDefault="005D0ACD">
      <w:pPr>
        <w:spacing w:line="240" w:lineRule="auto"/>
        <w:ind w:left="0" w:hanging="2"/>
        <w:jc w:val="center"/>
        <w:rPr>
          <w:i/>
          <w:sz w:val="24"/>
          <w:szCs w:val="24"/>
        </w:rPr>
      </w:pPr>
      <w:r>
        <w:rPr>
          <w:i/>
          <w:sz w:val="24"/>
          <w:szCs w:val="24"/>
        </w:rPr>
        <w:t>(студ. 2 курса факультета психолого-педагогического образования, Новосибирский государственный педагогический университет, Куйбышевский филиал)</w:t>
      </w:r>
    </w:p>
    <w:p w:rsidR="00BA2C9D" w:rsidRDefault="005D0ACD">
      <w:pPr>
        <w:pBdr>
          <w:top w:val="nil"/>
          <w:left w:val="nil"/>
          <w:bottom w:val="nil"/>
          <w:right w:val="nil"/>
          <w:between w:val="nil"/>
        </w:pBdr>
        <w:tabs>
          <w:tab w:val="left" w:pos="0"/>
          <w:tab w:val="left" w:pos="540"/>
        </w:tabs>
        <w:spacing w:line="240" w:lineRule="auto"/>
        <w:ind w:left="0" w:hanging="2"/>
        <w:jc w:val="center"/>
        <w:rPr>
          <w:color w:val="C00000"/>
          <w:sz w:val="24"/>
          <w:szCs w:val="24"/>
        </w:rPr>
      </w:pPr>
      <w:r>
        <w:rPr>
          <w:i/>
          <w:color w:val="C00000"/>
          <w:sz w:val="24"/>
          <w:szCs w:val="24"/>
        </w:rPr>
        <w:t>Пустая строка</w:t>
      </w:r>
    </w:p>
    <w:p w:rsidR="00BA2C9D" w:rsidRDefault="005D0ACD">
      <w:pPr>
        <w:spacing w:line="240" w:lineRule="auto"/>
        <w:ind w:left="0" w:hanging="2"/>
        <w:jc w:val="center"/>
        <w:rPr>
          <w:b/>
          <w:sz w:val="24"/>
          <w:szCs w:val="24"/>
        </w:rPr>
      </w:pPr>
      <w:r>
        <w:rPr>
          <w:b/>
          <w:sz w:val="24"/>
          <w:szCs w:val="24"/>
        </w:rPr>
        <w:t>ТЕОРЕТИЧЕСКИЕ ПОДХОДЫ В ПОНИМАНИИ АКАДЕМИЧЕСКОЙ</w:t>
      </w:r>
    </w:p>
    <w:p w:rsidR="00BA2C9D" w:rsidRDefault="005D0ACD">
      <w:pPr>
        <w:spacing w:line="240" w:lineRule="auto"/>
        <w:ind w:left="0" w:hanging="2"/>
        <w:jc w:val="center"/>
        <w:rPr>
          <w:b/>
          <w:sz w:val="24"/>
          <w:szCs w:val="24"/>
        </w:rPr>
      </w:pPr>
      <w:r>
        <w:rPr>
          <w:b/>
          <w:sz w:val="24"/>
          <w:szCs w:val="24"/>
        </w:rPr>
        <w:t>УСПЕВАЕМОСТИ В СОВРЕМЕННОЙ ПЕДАГОГИЧЕСКОЙ НАУКЕ</w:t>
      </w:r>
    </w:p>
    <w:p w:rsidR="00BA2C9D" w:rsidRDefault="005D0ACD">
      <w:pPr>
        <w:pBdr>
          <w:top w:val="nil"/>
          <w:left w:val="nil"/>
          <w:bottom w:val="nil"/>
          <w:right w:val="nil"/>
          <w:between w:val="nil"/>
        </w:pBdr>
        <w:tabs>
          <w:tab w:val="left" w:pos="0"/>
          <w:tab w:val="left" w:pos="540"/>
        </w:tabs>
        <w:spacing w:line="240" w:lineRule="auto"/>
        <w:ind w:left="0" w:hanging="2"/>
        <w:jc w:val="center"/>
        <w:rPr>
          <w:color w:val="C00000"/>
          <w:sz w:val="24"/>
          <w:szCs w:val="24"/>
        </w:rPr>
      </w:pPr>
      <w:r>
        <w:rPr>
          <w:i/>
          <w:color w:val="C00000"/>
          <w:sz w:val="24"/>
          <w:szCs w:val="24"/>
        </w:rPr>
        <w:t>Пустая строка</w:t>
      </w:r>
    </w:p>
    <w:p w:rsidR="00BA2C9D" w:rsidRDefault="005D0ACD" w:rsidP="008501F2">
      <w:pPr>
        <w:spacing w:line="240" w:lineRule="auto"/>
        <w:ind w:leftChars="0" w:left="0" w:firstLineChars="0" w:firstLine="709"/>
        <w:jc w:val="both"/>
        <w:rPr>
          <w:sz w:val="24"/>
          <w:szCs w:val="24"/>
        </w:rPr>
      </w:pPr>
      <w:r>
        <w:rPr>
          <w:sz w:val="24"/>
          <w:szCs w:val="24"/>
        </w:rPr>
        <w:t>В статье проводится анализ различных теоретических подходов в понимании академической успеваемости в современной педагогической науке. Особое внимание уделено критериям академической успеваемости, факторам, влияющим на академическую успеваемость младших школьников, причинам неуспеваемости.</w:t>
      </w:r>
    </w:p>
    <w:p w:rsidR="00BA2C9D" w:rsidRDefault="005D0ACD" w:rsidP="008501F2">
      <w:pPr>
        <w:spacing w:line="240" w:lineRule="auto"/>
        <w:ind w:leftChars="0" w:left="0" w:firstLineChars="0" w:firstLine="709"/>
        <w:jc w:val="both"/>
        <w:rPr>
          <w:sz w:val="24"/>
          <w:szCs w:val="24"/>
        </w:rPr>
      </w:pPr>
      <w:r>
        <w:rPr>
          <w:i/>
          <w:sz w:val="24"/>
          <w:szCs w:val="24"/>
        </w:rPr>
        <w:t>Ключевые слова:</w:t>
      </w:r>
      <w:r>
        <w:rPr>
          <w:sz w:val="24"/>
          <w:szCs w:val="24"/>
        </w:rPr>
        <w:t xml:space="preserve"> академическая успеваемость, успешность обучения, учебная деятельность.</w:t>
      </w:r>
    </w:p>
    <w:p w:rsidR="00BA2C9D" w:rsidRPr="005D0ACD" w:rsidRDefault="005D0ACD">
      <w:pPr>
        <w:pBdr>
          <w:top w:val="nil"/>
          <w:left w:val="nil"/>
          <w:bottom w:val="nil"/>
          <w:right w:val="nil"/>
          <w:between w:val="nil"/>
        </w:pBdr>
        <w:tabs>
          <w:tab w:val="left" w:pos="0"/>
          <w:tab w:val="left" w:pos="540"/>
        </w:tabs>
        <w:spacing w:line="240" w:lineRule="auto"/>
        <w:ind w:left="0" w:hanging="2"/>
        <w:jc w:val="center"/>
        <w:rPr>
          <w:color w:val="C00000"/>
          <w:sz w:val="24"/>
          <w:szCs w:val="24"/>
          <w:lang w:val="en-US"/>
        </w:rPr>
      </w:pPr>
      <w:r>
        <w:rPr>
          <w:i/>
          <w:color w:val="C00000"/>
          <w:sz w:val="24"/>
          <w:szCs w:val="24"/>
        </w:rPr>
        <w:t>Пустая</w:t>
      </w:r>
      <w:r w:rsidRPr="005D0ACD">
        <w:rPr>
          <w:i/>
          <w:color w:val="C00000"/>
          <w:sz w:val="24"/>
          <w:szCs w:val="24"/>
          <w:lang w:val="en-US"/>
        </w:rPr>
        <w:t xml:space="preserve"> </w:t>
      </w:r>
      <w:r>
        <w:rPr>
          <w:i/>
          <w:color w:val="C00000"/>
          <w:sz w:val="24"/>
          <w:szCs w:val="24"/>
        </w:rPr>
        <w:t>строка</w:t>
      </w:r>
    </w:p>
    <w:p w:rsidR="00BA2C9D" w:rsidRPr="005D0ACD" w:rsidRDefault="005D0ACD">
      <w:pPr>
        <w:spacing w:line="240" w:lineRule="auto"/>
        <w:ind w:left="0" w:hanging="2"/>
        <w:jc w:val="center"/>
        <w:rPr>
          <w:b/>
          <w:sz w:val="24"/>
          <w:szCs w:val="24"/>
          <w:lang w:val="en-US"/>
        </w:rPr>
      </w:pPr>
      <w:r w:rsidRPr="005D0ACD">
        <w:rPr>
          <w:b/>
          <w:sz w:val="24"/>
          <w:szCs w:val="24"/>
          <w:lang w:val="en-US"/>
        </w:rPr>
        <w:t xml:space="preserve">K. O. </w:t>
      </w:r>
      <w:proofErr w:type="spellStart"/>
      <w:r w:rsidRPr="005D0ACD">
        <w:rPr>
          <w:b/>
          <w:sz w:val="24"/>
          <w:szCs w:val="24"/>
          <w:lang w:val="en-US"/>
        </w:rPr>
        <w:t>Veretyuk</w:t>
      </w:r>
      <w:proofErr w:type="spellEnd"/>
    </w:p>
    <w:p w:rsidR="00BA2C9D" w:rsidRPr="005D0ACD" w:rsidRDefault="005D0ACD">
      <w:pPr>
        <w:spacing w:line="240" w:lineRule="auto"/>
        <w:ind w:left="0" w:hanging="2"/>
        <w:jc w:val="center"/>
        <w:rPr>
          <w:i/>
          <w:sz w:val="24"/>
          <w:szCs w:val="24"/>
          <w:lang w:val="en-US"/>
        </w:rPr>
      </w:pPr>
      <w:r w:rsidRPr="005D0ACD">
        <w:rPr>
          <w:i/>
          <w:sz w:val="24"/>
          <w:szCs w:val="24"/>
          <w:lang w:val="en-US"/>
        </w:rPr>
        <w:t>(2</w:t>
      </w:r>
      <w:r w:rsidRPr="00F1437C">
        <w:rPr>
          <w:i/>
          <w:sz w:val="24"/>
          <w:szCs w:val="24"/>
          <w:vertAlign w:val="superscript"/>
          <w:lang w:val="en-US"/>
        </w:rPr>
        <w:t>nd</w:t>
      </w:r>
      <w:r w:rsidRPr="005D0ACD">
        <w:rPr>
          <w:i/>
          <w:sz w:val="24"/>
          <w:szCs w:val="24"/>
          <w:lang w:val="en-US"/>
        </w:rPr>
        <w:t xml:space="preserve"> year student of the Faculty of Psychological and Pedagogical Education, Novosibirsk State Pedagogical University, Kuibyshev Branch)</w:t>
      </w:r>
    </w:p>
    <w:p w:rsidR="00BA2C9D" w:rsidRPr="005D0ACD" w:rsidRDefault="005D0ACD">
      <w:pPr>
        <w:pBdr>
          <w:top w:val="nil"/>
          <w:left w:val="nil"/>
          <w:bottom w:val="nil"/>
          <w:right w:val="nil"/>
          <w:between w:val="nil"/>
        </w:pBdr>
        <w:tabs>
          <w:tab w:val="left" w:pos="0"/>
          <w:tab w:val="left" w:pos="540"/>
        </w:tabs>
        <w:spacing w:line="240" w:lineRule="auto"/>
        <w:ind w:left="0" w:hanging="2"/>
        <w:jc w:val="center"/>
        <w:rPr>
          <w:color w:val="C00000"/>
          <w:sz w:val="24"/>
          <w:szCs w:val="24"/>
          <w:lang w:val="en-US"/>
        </w:rPr>
      </w:pPr>
      <w:r>
        <w:rPr>
          <w:i/>
          <w:color w:val="C00000"/>
          <w:sz w:val="24"/>
          <w:szCs w:val="24"/>
        </w:rPr>
        <w:t>Пустая</w:t>
      </w:r>
      <w:r w:rsidRPr="005D0ACD">
        <w:rPr>
          <w:i/>
          <w:color w:val="C00000"/>
          <w:sz w:val="24"/>
          <w:szCs w:val="24"/>
          <w:lang w:val="en-US"/>
        </w:rPr>
        <w:t xml:space="preserve"> </w:t>
      </w:r>
      <w:r>
        <w:rPr>
          <w:i/>
          <w:color w:val="C00000"/>
          <w:sz w:val="24"/>
          <w:szCs w:val="24"/>
        </w:rPr>
        <w:t>строка</w:t>
      </w:r>
    </w:p>
    <w:p w:rsidR="00BA2C9D" w:rsidRPr="005D0ACD" w:rsidRDefault="005D0ACD">
      <w:pPr>
        <w:spacing w:line="240" w:lineRule="auto"/>
        <w:ind w:left="0" w:hanging="2"/>
        <w:jc w:val="center"/>
        <w:rPr>
          <w:b/>
          <w:sz w:val="24"/>
          <w:szCs w:val="24"/>
          <w:lang w:val="en-US"/>
        </w:rPr>
      </w:pPr>
      <w:r w:rsidRPr="005D0ACD">
        <w:rPr>
          <w:b/>
          <w:sz w:val="24"/>
          <w:szCs w:val="24"/>
          <w:lang w:val="en-US"/>
        </w:rPr>
        <w:t>THEORETICAL APPROACHES IN UNDERSTANDING ACADEMIC PROGRESS IN MODERN PEDAGOGICAL SCIENCE</w:t>
      </w:r>
    </w:p>
    <w:p w:rsidR="00BA2C9D" w:rsidRPr="005D0ACD" w:rsidRDefault="005D0ACD">
      <w:pPr>
        <w:pBdr>
          <w:top w:val="nil"/>
          <w:left w:val="nil"/>
          <w:bottom w:val="nil"/>
          <w:right w:val="nil"/>
          <w:between w:val="nil"/>
        </w:pBdr>
        <w:tabs>
          <w:tab w:val="left" w:pos="0"/>
          <w:tab w:val="left" w:pos="540"/>
        </w:tabs>
        <w:spacing w:line="240" w:lineRule="auto"/>
        <w:ind w:left="0" w:hanging="2"/>
        <w:jc w:val="center"/>
        <w:rPr>
          <w:color w:val="C00000"/>
          <w:sz w:val="24"/>
          <w:szCs w:val="24"/>
          <w:lang w:val="en-US"/>
        </w:rPr>
      </w:pPr>
      <w:r>
        <w:rPr>
          <w:i/>
          <w:color w:val="C00000"/>
          <w:sz w:val="24"/>
          <w:szCs w:val="24"/>
        </w:rPr>
        <w:t>Пустая</w:t>
      </w:r>
      <w:r w:rsidRPr="005D0ACD">
        <w:rPr>
          <w:i/>
          <w:color w:val="C00000"/>
          <w:sz w:val="24"/>
          <w:szCs w:val="24"/>
          <w:lang w:val="en-US"/>
        </w:rPr>
        <w:t xml:space="preserve"> </w:t>
      </w:r>
      <w:r>
        <w:rPr>
          <w:i/>
          <w:color w:val="C00000"/>
          <w:sz w:val="24"/>
          <w:szCs w:val="24"/>
        </w:rPr>
        <w:t>строка</w:t>
      </w:r>
    </w:p>
    <w:p w:rsidR="00BA2C9D" w:rsidRPr="005D0ACD" w:rsidRDefault="005D0ACD" w:rsidP="008501F2">
      <w:pPr>
        <w:spacing w:line="240" w:lineRule="auto"/>
        <w:ind w:leftChars="0" w:left="0" w:firstLineChars="0" w:firstLine="709"/>
        <w:jc w:val="both"/>
        <w:rPr>
          <w:sz w:val="24"/>
          <w:szCs w:val="24"/>
          <w:lang w:val="en-US"/>
        </w:rPr>
      </w:pPr>
      <w:r w:rsidRPr="005D0ACD">
        <w:rPr>
          <w:sz w:val="24"/>
          <w:szCs w:val="24"/>
          <w:lang w:val="en-US"/>
        </w:rPr>
        <w:t>The article analyzes various theoretical approaches to understanding academic performance in modern pedagogical science. Particular attention is paid to the criteria for academic performance, factors influencing the academic performance of younger students, the reasons for poor progress.</w:t>
      </w:r>
    </w:p>
    <w:p w:rsidR="00BA2C9D" w:rsidRPr="005D0ACD" w:rsidRDefault="005D0ACD" w:rsidP="008501F2">
      <w:pPr>
        <w:spacing w:line="240" w:lineRule="auto"/>
        <w:ind w:leftChars="0" w:left="0" w:firstLineChars="0" w:firstLine="709"/>
        <w:jc w:val="both"/>
        <w:rPr>
          <w:sz w:val="24"/>
          <w:szCs w:val="24"/>
          <w:lang w:val="en-US"/>
        </w:rPr>
      </w:pPr>
      <w:r w:rsidRPr="005D0ACD">
        <w:rPr>
          <w:i/>
          <w:sz w:val="24"/>
          <w:szCs w:val="24"/>
          <w:lang w:val="en-US"/>
        </w:rPr>
        <w:t>Keywords:</w:t>
      </w:r>
      <w:r w:rsidRPr="005D0ACD">
        <w:rPr>
          <w:sz w:val="24"/>
          <w:szCs w:val="24"/>
          <w:lang w:val="en-US"/>
        </w:rPr>
        <w:t xml:space="preserve"> learning success, academic progress, learning activities.</w:t>
      </w:r>
    </w:p>
    <w:p w:rsidR="00BA2C9D" w:rsidRDefault="005D0ACD">
      <w:pPr>
        <w:pBdr>
          <w:top w:val="nil"/>
          <w:left w:val="nil"/>
          <w:bottom w:val="nil"/>
          <w:right w:val="nil"/>
          <w:between w:val="nil"/>
        </w:pBdr>
        <w:tabs>
          <w:tab w:val="left" w:pos="0"/>
          <w:tab w:val="left" w:pos="540"/>
        </w:tabs>
        <w:spacing w:line="240" w:lineRule="auto"/>
        <w:ind w:left="0" w:hanging="2"/>
        <w:jc w:val="center"/>
        <w:rPr>
          <w:color w:val="C00000"/>
          <w:sz w:val="24"/>
          <w:szCs w:val="24"/>
        </w:rPr>
      </w:pPr>
      <w:r>
        <w:rPr>
          <w:i/>
          <w:color w:val="C00000"/>
          <w:sz w:val="24"/>
          <w:szCs w:val="24"/>
        </w:rPr>
        <w:t>Пустая строка</w:t>
      </w:r>
    </w:p>
    <w:p w:rsidR="00BA2C9D" w:rsidRPr="00F1437C" w:rsidRDefault="005D0ACD" w:rsidP="00F1437C">
      <w:pPr>
        <w:pBdr>
          <w:top w:val="nil"/>
          <w:left w:val="nil"/>
          <w:bottom w:val="nil"/>
          <w:right w:val="nil"/>
          <w:between w:val="nil"/>
        </w:pBdr>
        <w:spacing w:line="240" w:lineRule="auto"/>
        <w:ind w:leftChars="0" w:left="0" w:firstLineChars="0" w:firstLine="709"/>
        <w:jc w:val="both"/>
        <w:outlineLvl w:val="9"/>
        <w:rPr>
          <w:color w:val="000000"/>
          <w:sz w:val="28"/>
          <w:szCs w:val="28"/>
        </w:rPr>
      </w:pPr>
      <w:r w:rsidRPr="00F1437C">
        <w:rPr>
          <w:color w:val="000000"/>
          <w:sz w:val="28"/>
          <w:szCs w:val="28"/>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rsidR="00BA2C9D" w:rsidRPr="00F1437C" w:rsidRDefault="005D0ACD" w:rsidP="00F1437C">
      <w:pPr>
        <w:pBdr>
          <w:top w:val="nil"/>
          <w:left w:val="nil"/>
          <w:bottom w:val="nil"/>
          <w:right w:val="nil"/>
          <w:between w:val="nil"/>
        </w:pBdr>
        <w:spacing w:line="240" w:lineRule="auto"/>
        <w:ind w:leftChars="0" w:left="0" w:firstLineChars="0" w:firstLine="709"/>
        <w:jc w:val="both"/>
        <w:outlineLvl w:val="9"/>
        <w:rPr>
          <w:color w:val="000000"/>
          <w:sz w:val="28"/>
          <w:szCs w:val="28"/>
        </w:rPr>
      </w:pPr>
      <w:r w:rsidRPr="00F1437C">
        <w:rPr>
          <w:color w:val="000000"/>
          <w:sz w:val="28"/>
          <w:szCs w:val="28"/>
        </w:rPr>
        <w:t>Текст статьи. Текст статьи. Текст статьи. Текст статьи. Текст статьи. Текст статьи. Текст статьи. Текст статьи. Текст статьи. Текст статьи.</w:t>
      </w:r>
    </w:p>
    <w:p w:rsidR="00BA2C9D" w:rsidRDefault="005D0ACD">
      <w:pPr>
        <w:pBdr>
          <w:top w:val="nil"/>
          <w:left w:val="nil"/>
          <w:bottom w:val="nil"/>
          <w:right w:val="nil"/>
          <w:between w:val="nil"/>
        </w:pBdr>
        <w:tabs>
          <w:tab w:val="left" w:pos="0"/>
          <w:tab w:val="left" w:pos="540"/>
        </w:tabs>
        <w:spacing w:line="240" w:lineRule="auto"/>
        <w:ind w:left="0" w:hanging="2"/>
        <w:jc w:val="center"/>
        <w:rPr>
          <w:color w:val="C00000"/>
          <w:sz w:val="24"/>
          <w:szCs w:val="24"/>
        </w:rPr>
      </w:pPr>
      <w:r>
        <w:rPr>
          <w:i/>
          <w:color w:val="C00000"/>
          <w:sz w:val="24"/>
          <w:szCs w:val="24"/>
        </w:rPr>
        <w:t>Пустая строка</w:t>
      </w:r>
    </w:p>
    <w:p w:rsidR="00BA2C9D" w:rsidRDefault="005D0ACD">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Список литературы </w:t>
      </w:r>
    </w:p>
    <w:p w:rsidR="00BA2C9D" w:rsidRDefault="005D0ACD" w:rsidP="008501F2">
      <w:pPr>
        <w:numPr>
          <w:ilvl w:val="0"/>
          <w:numId w:val="1"/>
        </w:numPr>
        <w:pBdr>
          <w:top w:val="nil"/>
          <w:left w:val="nil"/>
          <w:bottom w:val="nil"/>
          <w:right w:val="nil"/>
          <w:between w:val="nil"/>
        </w:pBdr>
        <w:spacing w:line="240" w:lineRule="auto"/>
        <w:ind w:leftChars="0" w:left="0" w:firstLineChars="0" w:firstLine="709"/>
        <w:jc w:val="both"/>
        <w:rPr>
          <w:color w:val="000000"/>
          <w:sz w:val="24"/>
          <w:szCs w:val="24"/>
        </w:rPr>
      </w:pPr>
      <w:r>
        <w:rPr>
          <w:i/>
          <w:color w:val="000000"/>
          <w:sz w:val="24"/>
          <w:szCs w:val="24"/>
        </w:rPr>
        <w:t>Александрова З. А.</w:t>
      </w:r>
      <w:r>
        <w:rPr>
          <w:color w:val="000000"/>
          <w:sz w:val="24"/>
          <w:szCs w:val="24"/>
        </w:rPr>
        <w:t xml:space="preserve"> Подготовка будущих учителей математики к работе с одаренными учащимися в рамках обучения дисциплине «Элементарная математика» // Конструктивное обучение в образовательной системе школа-вуз: проблемы и решения: </w:t>
      </w:r>
      <w:r>
        <w:rPr>
          <w:color w:val="000000"/>
          <w:sz w:val="24"/>
          <w:szCs w:val="24"/>
        </w:rPr>
        <w:lastRenderedPageBreak/>
        <w:t>материалы III Международной научно-практической конференции (Куйбышев, 11 апреля 2016 г.): в 2-х т. – Новосибирск: Немо Пресс, 2016. – Т. 1. – С. 320–323.</w:t>
      </w:r>
    </w:p>
    <w:p w:rsidR="00BA2C9D" w:rsidRDefault="005D0ACD" w:rsidP="008501F2">
      <w:pPr>
        <w:pBdr>
          <w:top w:val="nil"/>
          <w:left w:val="nil"/>
          <w:bottom w:val="nil"/>
          <w:right w:val="nil"/>
          <w:between w:val="nil"/>
        </w:pBdr>
        <w:spacing w:line="240" w:lineRule="auto"/>
        <w:ind w:leftChars="0" w:left="0" w:firstLineChars="0" w:firstLine="709"/>
        <w:jc w:val="both"/>
        <w:rPr>
          <w:color w:val="000000"/>
          <w:sz w:val="24"/>
          <w:szCs w:val="24"/>
        </w:rPr>
      </w:pPr>
      <w:r>
        <w:rPr>
          <w:color w:val="000000"/>
          <w:sz w:val="24"/>
          <w:szCs w:val="24"/>
        </w:rPr>
        <w:t>2.</w:t>
      </w:r>
      <w:r>
        <w:rPr>
          <w:color w:val="000000"/>
          <w:sz w:val="24"/>
          <w:szCs w:val="24"/>
        </w:rPr>
        <w:tab/>
      </w:r>
      <w:r>
        <w:rPr>
          <w:i/>
          <w:color w:val="000000"/>
          <w:sz w:val="24"/>
          <w:szCs w:val="24"/>
        </w:rPr>
        <w:t xml:space="preserve">Александрова З. А., </w:t>
      </w:r>
      <w:proofErr w:type="spellStart"/>
      <w:r>
        <w:rPr>
          <w:i/>
          <w:color w:val="000000"/>
          <w:sz w:val="24"/>
          <w:szCs w:val="24"/>
        </w:rPr>
        <w:t>Дудковская</w:t>
      </w:r>
      <w:proofErr w:type="spellEnd"/>
      <w:r>
        <w:rPr>
          <w:i/>
          <w:color w:val="000000"/>
          <w:sz w:val="24"/>
          <w:szCs w:val="24"/>
        </w:rPr>
        <w:t xml:space="preserve"> И. А., </w:t>
      </w:r>
      <w:proofErr w:type="spellStart"/>
      <w:r>
        <w:rPr>
          <w:i/>
          <w:color w:val="000000"/>
          <w:sz w:val="24"/>
          <w:szCs w:val="24"/>
        </w:rPr>
        <w:t>Ижденева</w:t>
      </w:r>
      <w:proofErr w:type="spellEnd"/>
      <w:r>
        <w:rPr>
          <w:i/>
          <w:color w:val="000000"/>
          <w:sz w:val="24"/>
          <w:szCs w:val="24"/>
        </w:rPr>
        <w:t xml:space="preserve"> И. В.</w:t>
      </w:r>
      <w:r>
        <w:rPr>
          <w:color w:val="000000"/>
          <w:sz w:val="24"/>
          <w:szCs w:val="24"/>
        </w:rPr>
        <w:t xml:space="preserve"> [и др.] Инновационные подходы в педагогике: коллективная монография. – Новосибирск: Немо Пресс, 2017. – 303 с. </w:t>
      </w:r>
    </w:p>
    <w:p w:rsidR="00BA2C9D" w:rsidRDefault="005D0ACD" w:rsidP="008501F2">
      <w:pPr>
        <w:pBdr>
          <w:top w:val="nil"/>
          <w:left w:val="nil"/>
          <w:bottom w:val="nil"/>
          <w:right w:val="nil"/>
          <w:between w:val="nil"/>
        </w:pBdr>
        <w:spacing w:line="240" w:lineRule="auto"/>
        <w:ind w:leftChars="0" w:left="0" w:firstLineChars="0" w:firstLine="709"/>
        <w:jc w:val="both"/>
        <w:rPr>
          <w:color w:val="000000"/>
          <w:sz w:val="24"/>
          <w:szCs w:val="24"/>
        </w:rPr>
      </w:pPr>
      <w:r>
        <w:rPr>
          <w:color w:val="000000"/>
          <w:sz w:val="24"/>
          <w:szCs w:val="24"/>
        </w:rPr>
        <w:t>3.</w:t>
      </w:r>
      <w:r>
        <w:rPr>
          <w:color w:val="000000"/>
          <w:sz w:val="24"/>
          <w:szCs w:val="24"/>
        </w:rPr>
        <w:tab/>
      </w:r>
      <w:proofErr w:type="spellStart"/>
      <w:r>
        <w:rPr>
          <w:i/>
          <w:color w:val="000000"/>
          <w:sz w:val="24"/>
          <w:szCs w:val="24"/>
        </w:rPr>
        <w:t>Обсков</w:t>
      </w:r>
      <w:proofErr w:type="spellEnd"/>
      <w:r>
        <w:rPr>
          <w:i/>
          <w:color w:val="000000"/>
          <w:sz w:val="24"/>
          <w:szCs w:val="24"/>
        </w:rPr>
        <w:t xml:space="preserve"> А. В., </w:t>
      </w:r>
      <w:proofErr w:type="spellStart"/>
      <w:r>
        <w:rPr>
          <w:i/>
          <w:color w:val="000000"/>
          <w:sz w:val="24"/>
          <w:szCs w:val="24"/>
        </w:rPr>
        <w:t>Глухий</w:t>
      </w:r>
      <w:proofErr w:type="spellEnd"/>
      <w:r>
        <w:rPr>
          <w:i/>
          <w:color w:val="000000"/>
          <w:sz w:val="24"/>
          <w:szCs w:val="24"/>
        </w:rPr>
        <w:t xml:space="preserve"> Я. А.</w:t>
      </w:r>
      <w:r>
        <w:rPr>
          <w:color w:val="000000"/>
          <w:sz w:val="24"/>
          <w:szCs w:val="24"/>
        </w:rPr>
        <w:t xml:space="preserve"> Использование интерактивного обучения </w:t>
      </w:r>
      <w:proofErr w:type="spellStart"/>
      <w:proofErr w:type="gramStart"/>
      <w:r>
        <w:rPr>
          <w:color w:val="000000"/>
          <w:sz w:val="24"/>
          <w:szCs w:val="24"/>
        </w:rPr>
        <w:t>иностран</w:t>
      </w:r>
      <w:proofErr w:type="spellEnd"/>
      <w:r>
        <w:rPr>
          <w:color w:val="000000"/>
          <w:sz w:val="24"/>
          <w:szCs w:val="24"/>
        </w:rPr>
        <w:t>-ному</w:t>
      </w:r>
      <w:proofErr w:type="gramEnd"/>
      <w:r>
        <w:rPr>
          <w:color w:val="000000"/>
          <w:sz w:val="24"/>
          <w:szCs w:val="24"/>
        </w:rPr>
        <w:t xml:space="preserve"> языку в высших учебных заведениях [Электронный ресурс] // Современные проблемы науки и образования. – 2014. – № 3. – URL: http://www.science-education.ru/117-13555 (дата обращения: 19.11.2020).</w:t>
      </w:r>
    </w:p>
    <w:p w:rsidR="00BA2C9D" w:rsidRDefault="005D0ACD" w:rsidP="008501F2">
      <w:pPr>
        <w:pBdr>
          <w:top w:val="nil"/>
          <w:left w:val="nil"/>
          <w:bottom w:val="nil"/>
          <w:right w:val="nil"/>
          <w:between w:val="nil"/>
        </w:pBdr>
        <w:spacing w:line="240" w:lineRule="auto"/>
        <w:ind w:leftChars="0" w:left="0" w:firstLineChars="0" w:firstLine="709"/>
        <w:jc w:val="both"/>
        <w:rPr>
          <w:color w:val="000000"/>
          <w:sz w:val="24"/>
          <w:szCs w:val="24"/>
        </w:rPr>
      </w:pPr>
      <w:r>
        <w:rPr>
          <w:color w:val="000000"/>
          <w:sz w:val="24"/>
          <w:szCs w:val="24"/>
        </w:rPr>
        <w:t>4.</w:t>
      </w:r>
      <w:r>
        <w:rPr>
          <w:color w:val="000000"/>
          <w:sz w:val="24"/>
          <w:szCs w:val="24"/>
        </w:rPr>
        <w:tab/>
      </w:r>
      <w:r>
        <w:rPr>
          <w:i/>
          <w:color w:val="000000"/>
          <w:sz w:val="24"/>
          <w:szCs w:val="24"/>
        </w:rPr>
        <w:t>Тарасова О. А.</w:t>
      </w:r>
      <w:r>
        <w:rPr>
          <w:color w:val="000000"/>
          <w:sz w:val="24"/>
          <w:szCs w:val="24"/>
        </w:rPr>
        <w:t xml:space="preserve"> </w:t>
      </w:r>
      <w:proofErr w:type="spellStart"/>
      <w:r>
        <w:rPr>
          <w:color w:val="000000"/>
          <w:sz w:val="24"/>
          <w:szCs w:val="24"/>
        </w:rPr>
        <w:t>Воркшоп</w:t>
      </w:r>
      <w:proofErr w:type="spellEnd"/>
      <w:r>
        <w:rPr>
          <w:color w:val="000000"/>
          <w:sz w:val="24"/>
          <w:szCs w:val="24"/>
        </w:rPr>
        <w:t xml:space="preserve"> как новый вид учебного занятия при подготовке </w:t>
      </w:r>
      <w:proofErr w:type="spellStart"/>
      <w:proofErr w:type="gramStart"/>
      <w:r>
        <w:rPr>
          <w:color w:val="000000"/>
          <w:sz w:val="24"/>
          <w:szCs w:val="24"/>
        </w:rPr>
        <w:t>бу-дущих</w:t>
      </w:r>
      <w:proofErr w:type="spellEnd"/>
      <w:proofErr w:type="gramEnd"/>
      <w:r>
        <w:rPr>
          <w:color w:val="000000"/>
          <w:sz w:val="24"/>
          <w:szCs w:val="24"/>
        </w:rPr>
        <w:t xml:space="preserve"> учителей математики [Электронный ресурс] // Конструктивные педагогические за-метки. – 2018. – № 6 (9). – С. 42–52. – URL: https://elibrary.ru/item.asp?id=32635057 (дата </w:t>
      </w:r>
      <w:proofErr w:type="gramStart"/>
      <w:r>
        <w:rPr>
          <w:color w:val="000000"/>
          <w:sz w:val="24"/>
          <w:szCs w:val="24"/>
        </w:rPr>
        <w:t>об-ращения</w:t>
      </w:r>
      <w:proofErr w:type="gramEnd"/>
      <w:r>
        <w:rPr>
          <w:color w:val="000000"/>
          <w:sz w:val="24"/>
          <w:szCs w:val="24"/>
        </w:rPr>
        <w:t>: 03.10.2020).</w:t>
      </w:r>
    </w:p>
    <w:p w:rsidR="00BA2C9D" w:rsidRDefault="005D0ACD" w:rsidP="008501F2">
      <w:pPr>
        <w:pBdr>
          <w:top w:val="nil"/>
          <w:left w:val="nil"/>
          <w:bottom w:val="nil"/>
          <w:right w:val="nil"/>
          <w:between w:val="nil"/>
        </w:pBdr>
        <w:spacing w:line="240" w:lineRule="auto"/>
        <w:ind w:leftChars="0" w:left="0" w:firstLineChars="0" w:firstLine="709"/>
        <w:jc w:val="both"/>
        <w:rPr>
          <w:color w:val="000000"/>
          <w:sz w:val="24"/>
          <w:szCs w:val="24"/>
        </w:rPr>
      </w:pPr>
      <w:r>
        <w:rPr>
          <w:color w:val="000000"/>
          <w:sz w:val="24"/>
          <w:szCs w:val="24"/>
        </w:rPr>
        <w:t>5.</w:t>
      </w:r>
      <w:r>
        <w:rPr>
          <w:color w:val="000000"/>
          <w:sz w:val="24"/>
          <w:szCs w:val="24"/>
        </w:rPr>
        <w:tab/>
      </w:r>
      <w:r>
        <w:rPr>
          <w:i/>
          <w:color w:val="000000"/>
          <w:sz w:val="24"/>
          <w:szCs w:val="24"/>
        </w:rPr>
        <w:t>Тарасова О. А.</w:t>
      </w:r>
      <w:r>
        <w:rPr>
          <w:color w:val="000000"/>
          <w:sz w:val="24"/>
          <w:szCs w:val="24"/>
        </w:rPr>
        <w:t xml:space="preserve"> Подготовка бакалавров педагогических вузов к реализации личностно-ориентированного обучения в школе // Психолого-педагогическое образование в современных условиях: материалы II Всероссийской научно-практической конференции (г. Куйбышев, 19 декабря 2019). – Новосибирск: Изд-во НГПУ, 2020. – С. 117-122.</w:t>
      </w:r>
    </w:p>
    <w:p w:rsidR="00BA2C9D" w:rsidRDefault="005D0ACD" w:rsidP="008501F2">
      <w:pPr>
        <w:pBdr>
          <w:top w:val="nil"/>
          <w:left w:val="nil"/>
          <w:bottom w:val="nil"/>
          <w:right w:val="nil"/>
          <w:between w:val="nil"/>
        </w:pBdr>
        <w:spacing w:line="240" w:lineRule="auto"/>
        <w:ind w:leftChars="0" w:left="0" w:firstLineChars="0" w:firstLine="709"/>
        <w:jc w:val="both"/>
        <w:rPr>
          <w:color w:val="000000"/>
          <w:sz w:val="24"/>
          <w:szCs w:val="24"/>
        </w:rPr>
      </w:pPr>
      <w:r>
        <w:rPr>
          <w:color w:val="000000"/>
          <w:sz w:val="24"/>
          <w:szCs w:val="24"/>
        </w:rPr>
        <w:t xml:space="preserve">6. </w:t>
      </w:r>
      <w:r>
        <w:rPr>
          <w:i/>
          <w:color w:val="000000"/>
          <w:sz w:val="24"/>
          <w:szCs w:val="24"/>
        </w:rPr>
        <w:t>Бим-</w:t>
      </w:r>
      <w:proofErr w:type="spellStart"/>
      <w:r>
        <w:rPr>
          <w:i/>
          <w:color w:val="000000"/>
          <w:sz w:val="24"/>
          <w:szCs w:val="24"/>
        </w:rPr>
        <w:t>Бад</w:t>
      </w:r>
      <w:proofErr w:type="spellEnd"/>
      <w:r>
        <w:rPr>
          <w:i/>
          <w:color w:val="000000"/>
          <w:sz w:val="24"/>
          <w:szCs w:val="24"/>
        </w:rPr>
        <w:t xml:space="preserve"> Б. М.</w:t>
      </w:r>
      <w:r>
        <w:rPr>
          <w:color w:val="000000"/>
          <w:sz w:val="24"/>
          <w:szCs w:val="24"/>
        </w:rPr>
        <w:t xml:space="preserve"> Педагогический энциклопедический словарь // Большая российская энциклопедия. – М.: Сфера, 2002. – 107 с.</w:t>
      </w:r>
    </w:p>
    <w:p w:rsidR="00BA2C9D" w:rsidRDefault="005D0ACD" w:rsidP="008501F2">
      <w:pPr>
        <w:pBdr>
          <w:top w:val="nil"/>
          <w:left w:val="nil"/>
          <w:bottom w:val="nil"/>
          <w:right w:val="nil"/>
          <w:between w:val="nil"/>
        </w:pBdr>
        <w:spacing w:line="240" w:lineRule="auto"/>
        <w:ind w:leftChars="0" w:left="0" w:firstLineChars="0" w:firstLine="709"/>
        <w:jc w:val="both"/>
        <w:rPr>
          <w:color w:val="000000"/>
          <w:sz w:val="24"/>
          <w:szCs w:val="24"/>
        </w:rPr>
      </w:pPr>
      <w:r>
        <w:rPr>
          <w:color w:val="000000"/>
          <w:sz w:val="24"/>
          <w:szCs w:val="24"/>
        </w:rPr>
        <w:t xml:space="preserve">7. </w:t>
      </w:r>
      <w:r>
        <w:rPr>
          <w:i/>
          <w:color w:val="000000"/>
          <w:sz w:val="24"/>
          <w:szCs w:val="24"/>
        </w:rPr>
        <w:t>Гончаренко С. В.</w:t>
      </w:r>
      <w:r>
        <w:rPr>
          <w:color w:val="000000"/>
          <w:sz w:val="24"/>
          <w:szCs w:val="24"/>
        </w:rPr>
        <w:t xml:space="preserve"> Педагогический словарь. – М.: Просвещение, 2010. – 374 с.</w:t>
      </w:r>
    </w:p>
    <w:p w:rsidR="00BA2C9D" w:rsidRDefault="005D0ACD" w:rsidP="008501F2">
      <w:pPr>
        <w:pBdr>
          <w:top w:val="nil"/>
          <w:left w:val="nil"/>
          <w:bottom w:val="nil"/>
          <w:right w:val="nil"/>
          <w:between w:val="nil"/>
        </w:pBdr>
        <w:spacing w:line="240" w:lineRule="auto"/>
        <w:ind w:leftChars="0" w:left="0" w:firstLineChars="0" w:firstLine="709"/>
        <w:jc w:val="both"/>
        <w:rPr>
          <w:color w:val="000000"/>
          <w:sz w:val="24"/>
          <w:szCs w:val="24"/>
        </w:rPr>
      </w:pPr>
      <w:r>
        <w:rPr>
          <w:i/>
          <w:color w:val="000000"/>
          <w:sz w:val="24"/>
          <w:szCs w:val="24"/>
        </w:rPr>
        <w:t xml:space="preserve">8. </w:t>
      </w:r>
      <w:proofErr w:type="spellStart"/>
      <w:r>
        <w:rPr>
          <w:i/>
          <w:color w:val="000000"/>
          <w:sz w:val="24"/>
          <w:szCs w:val="24"/>
        </w:rPr>
        <w:t>Бекшаев</w:t>
      </w:r>
      <w:proofErr w:type="spellEnd"/>
      <w:r>
        <w:rPr>
          <w:i/>
          <w:color w:val="000000"/>
          <w:sz w:val="24"/>
          <w:szCs w:val="24"/>
        </w:rPr>
        <w:t xml:space="preserve"> И. А.</w:t>
      </w:r>
      <w:r>
        <w:rPr>
          <w:color w:val="000000"/>
          <w:sz w:val="24"/>
          <w:szCs w:val="24"/>
        </w:rPr>
        <w:t xml:space="preserve"> Особенности преподавания биологии в школе для лиц с ограниченными возможностями здоровья (ОВЗ) // Современные педагогические технологии в преподавании предметов естественно-математического цикла: сборник научных трудов. – Ульяновск: УЛГПУ им. И. Н. Ульянова, 2017. – С. 78–81.</w:t>
      </w:r>
    </w:p>
    <w:p w:rsidR="00BA2C9D" w:rsidRDefault="005D0ACD" w:rsidP="008501F2">
      <w:pPr>
        <w:pBdr>
          <w:top w:val="nil"/>
          <w:left w:val="nil"/>
          <w:bottom w:val="nil"/>
          <w:right w:val="nil"/>
          <w:between w:val="nil"/>
        </w:pBdr>
        <w:spacing w:line="240" w:lineRule="auto"/>
        <w:ind w:leftChars="0" w:left="0" w:firstLineChars="0" w:firstLine="709"/>
        <w:jc w:val="both"/>
        <w:rPr>
          <w:color w:val="000000"/>
          <w:sz w:val="24"/>
          <w:szCs w:val="24"/>
        </w:rPr>
      </w:pPr>
      <w:r>
        <w:rPr>
          <w:i/>
          <w:color w:val="000000"/>
          <w:sz w:val="24"/>
          <w:szCs w:val="24"/>
        </w:rPr>
        <w:t>9. Коновалова О. В.</w:t>
      </w:r>
      <w:r>
        <w:rPr>
          <w:color w:val="000000"/>
          <w:sz w:val="24"/>
          <w:szCs w:val="24"/>
        </w:rPr>
        <w:t xml:space="preserve"> Адаптация рабочей программы по биологии // Инклюзивное образование: результаты, опыт и перспективы: материалы III Международной научно-практической конференции. – М.: Московский городской психолого-педагогический университет, 2015. – С. 126 –128.</w:t>
      </w:r>
    </w:p>
    <w:p w:rsidR="00BA2C9D" w:rsidRDefault="00BA2C9D">
      <w:pPr>
        <w:pBdr>
          <w:top w:val="nil"/>
          <w:left w:val="nil"/>
          <w:bottom w:val="nil"/>
          <w:right w:val="nil"/>
          <w:between w:val="nil"/>
        </w:pBdr>
        <w:spacing w:line="240" w:lineRule="auto"/>
        <w:ind w:left="0" w:hanging="2"/>
        <w:jc w:val="both"/>
        <w:rPr>
          <w:color w:val="000000"/>
          <w:sz w:val="24"/>
          <w:szCs w:val="24"/>
        </w:rPr>
      </w:pPr>
    </w:p>
    <w:p w:rsidR="00BA2C9D" w:rsidRPr="00F1437C" w:rsidRDefault="005D0ACD">
      <w:pPr>
        <w:pBdr>
          <w:top w:val="nil"/>
          <w:left w:val="nil"/>
          <w:bottom w:val="nil"/>
          <w:right w:val="nil"/>
          <w:between w:val="nil"/>
        </w:pBdr>
        <w:spacing w:line="240" w:lineRule="auto"/>
        <w:ind w:left="1" w:hanging="3"/>
        <w:jc w:val="right"/>
        <w:rPr>
          <w:color w:val="000000"/>
          <w:sz w:val="28"/>
          <w:szCs w:val="28"/>
        </w:rPr>
      </w:pPr>
      <w:r w:rsidRPr="00F1437C">
        <w:rPr>
          <w:color w:val="000000"/>
          <w:sz w:val="28"/>
          <w:szCs w:val="28"/>
        </w:rPr>
        <w:t xml:space="preserve">Научный руководитель – </w:t>
      </w:r>
      <w:r w:rsidRPr="00F1437C">
        <w:rPr>
          <w:i/>
          <w:color w:val="000000"/>
          <w:sz w:val="28"/>
          <w:szCs w:val="28"/>
        </w:rPr>
        <w:t>И. И. Иванова,</w:t>
      </w:r>
    </w:p>
    <w:p w:rsidR="00BA2C9D" w:rsidRPr="00F1437C" w:rsidRDefault="005D0ACD">
      <w:pPr>
        <w:pBdr>
          <w:top w:val="nil"/>
          <w:left w:val="nil"/>
          <w:bottom w:val="nil"/>
          <w:right w:val="nil"/>
          <w:between w:val="nil"/>
        </w:pBdr>
        <w:spacing w:line="240" w:lineRule="auto"/>
        <w:ind w:left="1" w:hanging="3"/>
        <w:jc w:val="right"/>
        <w:rPr>
          <w:color w:val="000000"/>
          <w:sz w:val="28"/>
          <w:szCs w:val="28"/>
        </w:rPr>
      </w:pPr>
      <w:r w:rsidRPr="00F1437C">
        <w:rPr>
          <w:color w:val="000000"/>
          <w:sz w:val="28"/>
          <w:szCs w:val="28"/>
        </w:rPr>
        <w:t xml:space="preserve">канд. </w:t>
      </w:r>
      <w:proofErr w:type="spellStart"/>
      <w:r w:rsidRPr="00F1437C">
        <w:rPr>
          <w:color w:val="000000"/>
          <w:sz w:val="28"/>
          <w:szCs w:val="28"/>
        </w:rPr>
        <w:t>пед</w:t>
      </w:r>
      <w:proofErr w:type="spellEnd"/>
      <w:r w:rsidRPr="00F1437C">
        <w:rPr>
          <w:color w:val="000000"/>
          <w:sz w:val="28"/>
          <w:szCs w:val="28"/>
        </w:rPr>
        <w:t>. наук, доц. кафедры психологии и педагогики,</w:t>
      </w:r>
    </w:p>
    <w:p w:rsidR="00F1437C" w:rsidRDefault="005D0ACD">
      <w:pPr>
        <w:pBdr>
          <w:top w:val="nil"/>
          <w:left w:val="nil"/>
          <w:bottom w:val="nil"/>
          <w:right w:val="nil"/>
          <w:between w:val="nil"/>
        </w:pBdr>
        <w:spacing w:line="240" w:lineRule="auto"/>
        <w:ind w:left="1" w:hanging="3"/>
        <w:jc w:val="right"/>
        <w:rPr>
          <w:color w:val="000000"/>
          <w:sz w:val="28"/>
          <w:szCs w:val="28"/>
        </w:rPr>
      </w:pPr>
      <w:r w:rsidRPr="00F1437C">
        <w:rPr>
          <w:color w:val="000000"/>
          <w:sz w:val="28"/>
          <w:szCs w:val="28"/>
        </w:rPr>
        <w:t xml:space="preserve">Новосибирский государственный педагогический университет, </w:t>
      </w:r>
    </w:p>
    <w:p w:rsidR="00BA2C9D" w:rsidRPr="00F1437C" w:rsidRDefault="005D0ACD">
      <w:pPr>
        <w:pBdr>
          <w:top w:val="nil"/>
          <w:left w:val="nil"/>
          <w:bottom w:val="nil"/>
          <w:right w:val="nil"/>
          <w:between w:val="nil"/>
        </w:pBdr>
        <w:spacing w:line="240" w:lineRule="auto"/>
        <w:ind w:left="1" w:hanging="3"/>
        <w:jc w:val="right"/>
        <w:rPr>
          <w:color w:val="000000"/>
          <w:sz w:val="28"/>
          <w:szCs w:val="28"/>
        </w:rPr>
      </w:pPr>
      <w:r w:rsidRPr="00F1437C">
        <w:rPr>
          <w:color w:val="000000"/>
          <w:sz w:val="28"/>
          <w:szCs w:val="28"/>
        </w:rPr>
        <w:t>Куйбышевский филиал</w:t>
      </w:r>
    </w:p>
    <w:p w:rsidR="00BA2C9D" w:rsidRPr="00F1437C" w:rsidRDefault="00BA2C9D">
      <w:pPr>
        <w:widowControl w:val="0"/>
        <w:pBdr>
          <w:top w:val="nil"/>
          <w:left w:val="nil"/>
          <w:bottom w:val="nil"/>
          <w:right w:val="nil"/>
          <w:between w:val="nil"/>
        </w:pBdr>
        <w:spacing w:line="240" w:lineRule="auto"/>
        <w:ind w:left="1" w:hanging="3"/>
        <w:jc w:val="center"/>
        <w:rPr>
          <w:b/>
          <w:color w:val="000000"/>
          <w:sz w:val="28"/>
          <w:szCs w:val="28"/>
        </w:rPr>
      </w:pPr>
    </w:p>
    <w:p w:rsidR="00F1437C" w:rsidRDefault="00F1437C">
      <w:pPr>
        <w:widowControl w:val="0"/>
        <w:pBdr>
          <w:top w:val="nil"/>
          <w:left w:val="nil"/>
          <w:bottom w:val="nil"/>
          <w:right w:val="nil"/>
          <w:between w:val="nil"/>
        </w:pBdr>
        <w:spacing w:line="240" w:lineRule="auto"/>
        <w:ind w:left="0" w:hanging="2"/>
        <w:jc w:val="center"/>
        <w:rPr>
          <w:b/>
          <w:color w:val="000000"/>
          <w:sz w:val="24"/>
          <w:szCs w:val="24"/>
        </w:rPr>
      </w:pPr>
    </w:p>
    <w:p w:rsidR="00F1437C" w:rsidRDefault="00F1437C">
      <w:pPr>
        <w:widowControl w:val="0"/>
        <w:pBdr>
          <w:top w:val="nil"/>
          <w:left w:val="nil"/>
          <w:bottom w:val="nil"/>
          <w:right w:val="nil"/>
          <w:between w:val="nil"/>
        </w:pBdr>
        <w:spacing w:line="240" w:lineRule="auto"/>
        <w:ind w:left="0" w:hanging="2"/>
        <w:jc w:val="center"/>
        <w:rPr>
          <w:b/>
          <w:color w:val="000000"/>
          <w:sz w:val="24"/>
          <w:szCs w:val="24"/>
        </w:rPr>
      </w:pPr>
    </w:p>
    <w:p w:rsidR="00F1437C" w:rsidRDefault="00F1437C">
      <w:pPr>
        <w:widowControl w:val="0"/>
        <w:pBdr>
          <w:top w:val="nil"/>
          <w:left w:val="nil"/>
          <w:bottom w:val="nil"/>
          <w:right w:val="nil"/>
          <w:between w:val="nil"/>
        </w:pBdr>
        <w:spacing w:line="240" w:lineRule="auto"/>
        <w:ind w:left="0" w:hanging="2"/>
        <w:jc w:val="center"/>
        <w:rPr>
          <w:b/>
          <w:color w:val="000000"/>
          <w:sz w:val="24"/>
          <w:szCs w:val="24"/>
        </w:rPr>
      </w:pPr>
    </w:p>
    <w:p w:rsidR="00F1437C" w:rsidRDefault="00F1437C">
      <w:pPr>
        <w:widowControl w:val="0"/>
        <w:pBdr>
          <w:top w:val="nil"/>
          <w:left w:val="nil"/>
          <w:bottom w:val="nil"/>
          <w:right w:val="nil"/>
          <w:between w:val="nil"/>
        </w:pBdr>
        <w:spacing w:line="240" w:lineRule="auto"/>
        <w:ind w:left="0" w:hanging="2"/>
        <w:jc w:val="center"/>
        <w:rPr>
          <w:b/>
          <w:color w:val="000000"/>
          <w:sz w:val="24"/>
          <w:szCs w:val="24"/>
        </w:rPr>
      </w:pPr>
    </w:p>
    <w:p w:rsidR="00F1437C" w:rsidRDefault="00F1437C">
      <w:pPr>
        <w:widowControl w:val="0"/>
        <w:pBdr>
          <w:top w:val="nil"/>
          <w:left w:val="nil"/>
          <w:bottom w:val="nil"/>
          <w:right w:val="nil"/>
          <w:between w:val="nil"/>
        </w:pBdr>
        <w:spacing w:line="240" w:lineRule="auto"/>
        <w:ind w:left="0" w:hanging="2"/>
        <w:jc w:val="center"/>
        <w:rPr>
          <w:b/>
          <w:color w:val="000000"/>
          <w:sz w:val="24"/>
          <w:szCs w:val="24"/>
        </w:rPr>
      </w:pPr>
    </w:p>
    <w:p w:rsidR="00BA2C9D" w:rsidRDefault="005D0ACD">
      <w:pPr>
        <w:widowControl w:val="0"/>
        <w:pBdr>
          <w:top w:val="nil"/>
          <w:left w:val="nil"/>
          <w:bottom w:val="nil"/>
          <w:right w:val="nil"/>
          <w:between w:val="nil"/>
        </w:pBdr>
        <w:spacing w:line="240" w:lineRule="auto"/>
        <w:ind w:left="0" w:hanging="2"/>
        <w:jc w:val="center"/>
        <w:rPr>
          <w:color w:val="000000"/>
          <w:sz w:val="24"/>
          <w:szCs w:val="24"/>
        </w:rPr>
      </w:pPr>
      <w:r>
        <w:rPr>
          <w:b/>
          <w:color w:val="000000"/>
          <w:sz w:val="24"/>
          <w:szCs w:val="24"/>
        </w:rPr>
        <w:t>Контакты Оргкомитета конференции</w:t>
      </w:r>
    </w:p>
    <w:p w:rsidR="00BA2C9D" w:rsidRDefault="005D0ACD">
      <w:pPr>
        <w:widowControl w:val="0"/>
        <w:pBdr>
          <w:top w:val="nil"/>
          <w:left w:val="nil"/>
          <w:bottom w:val="nil"/>
          <w:right w:val="nil"/>
          <w:between w:val="nil"/>
        </w:pBdr>
        <w:spacing w:line="240" w:lineRule="auto"/>
        <w:ind w:left="0" w:hanging="2"/>
        <w:jc w:val="both"/>
        <w:rPr>
          <w:color w:val="000000"/>
          <w:sz w:val="24"/>
          <w:szCs w:val="24"/>
        </w:rPr>
      </w:pPr>
      <w:r>
        <w:rPr>
          <w:color w:val="000000"/>
          <w:sz w:val="24"/>
          <w:szCs w:val="24"/>
        </w:rPr>
        <w:t>632387, Новосибирская область, г. Куйбышев, ул. Молодёжная, 7, ауд. 223.</w:t>
      </w:r>
    </w:p>
    <w:p w:rsidR="00BA2C9D" w:rsidRPr="008501F2" w:rsidRDefault="005D0ACD">
      <w:pPr>
        <w:widowControl w:val="0"/>
        <w:pBdr>
          <w:top w:val="nil"/>
          <w:left w:val="nil"/>
          <w:bottom w:val="nil"/>
          <w:right w:val="nil"/>
          <w:between w:val="nil"/>
        </w:pBdr>
        <w:spacing w:line="240" w:lineRule="auto"/>
        <w:ind w:left="0" w:hanging="2"/>
        <w:jc w:val="both"/>
        <w:rPr>
          <w:color w:val="000000"/>
          <w:sz w:val="24"/>
          <w:szCs w:val="24"/>
        </w:rPr>
      </w:pPr>
      <w:r w:rsidRPr="005D0ACD">
        <w:rPr>
          <w:color w:val="000000"/>
          <w:sz w:val="24"/>
          <w:szCs w:val="24"/>
          <w:lang w:val="en-US"/>
        </w:rPr>
        <w:t>E</w:t>
      </w:r>
      <w:r w:rsidRPr="008501F2">
        <w:rPr>
          <w:color w:val="000000"/>
          <w:sz w:val="24"/>
          <w:szCs w:val="24"/>
        </w:rPr>
        <w:t>-</w:t>
      </w:r>
      <w:r w:rsidRPr="005D0ACD">
        <w:rPr>
          <w:color w:val="000000"/>
          <w:sz w:val="24"/>
          <w:szCs w:val="24"/>
          <w:lang w:val="en-US"/>
        </w:rPr>
        <w:t>mail</w:t>
      </w:r>
      <w:r w:rsidRPr="008501F2">
        <w:rPr>
          <w:color w:val="000000"/>
          <w:sz w:val="24"/>
          <w:szCs w:val="24"/>
        </w:rPr>
        <w:t xml:space="preserve">: </w:t>
      </w:r>
      <w:hyperlink r:id="rId12">
        <w:r w:rsidRPr="005D0ACD">
          <w:rPr>
            <w:color w:val="0000FF"/>
            <w:sz w:val="24"/>
            <w:szCs w:val="24"/>
            <w:u w:val="single"/>
            <w:lang w:val="en-US"/>
          </w:rPr>
          <w:t>naukakfngpu</w:t>
        </w:r>
        <w:r w:rsidRPr="008501F2">
          <w:rPr>
            <w:color w:val="0000FF"/>
            <w:sz w:val="24"/>
            <w:szCs w:val="24"/>
            <w:u w:val="single"/>
          </w:rPr>
          <w:t>@</w:t>
        </w:r>
        <w:r w:rsidRPr="005D0ACD">
          <w:rPr>
            <w:color w:val="0000FF"/>
            <w:sz w:val="24"/>
            <w:szCs w:val="24"/>
            <w:u w:val="single"/>
            <w:lang w:val="en-US"/>
          </w:rPr>
          <w:t>yandex</w:t>
        </w:r>
        <w:r w:rsidRPr="008501F2">
          <w:rPr>
            <w:color w:val="0000FF"/>
            <w:sz w:val="24"/>
            <w:szCs w:val="24"/>
            <w:u w:val="single"/>
          </w:rPr>
          <w:t>.</w:t>
        </w:r>
        <w:proofErr w:type="spellStart"/>
        <w:r w:rsidRPr="005D0ACD">
          <w:rPr>
            <w:color w:val="0000FF"/>
            <w:sz w:val="24"/>
            <w:szCs w:val="24"/>
            <w:u w:val="single"/>
            <w:lang w:val="en-US"/>
          </w:rPr>
          <w:t>ru</w:t>
        </w:r>
        <w:proofErr w:type="spellEnd"/>
      </w:hyperlink>
    </w:p>
    <w:p w:rsidR="00BA2C9D" w:rsidRPr="008501F2" w:rsidRDefault="005D0ACD">
      <w:pPr>
        <w:widowControl w:val="0"/>
        <w:pBdr>
          <w:top w:val="nil"/>
          <w:left w:val="nil"/>
          <w:bottom w:val="nil"/>
          <w:right w:val="nil"/>
          <w:between w:val="nil"/>
        </w:pBdr>
        <w:spacing w:line="240" w:lineRule="auto"/>
        <w:ind w:left="0" w:hanging="2"/>
        <w:jc w:val="both"/>
        <w:rPr>
          <w:color w:val="000000"/>
          <w:sz w:val="24"/>
          <w:szCs w:val="24"/>
        </w:rPr>
      </w:pPr>
      <w:r>
        <w:rPr>
          <w:color w:val="000000"/>
          <w:sz w:val="24"/>
          <w:szCs w:val="24"/>
        </w:rPr>
        <w:t>Тел</w:t>
      </w:r>
      <w:r w:rsidRPr="008501F2">
        <w:rPr>
          <w:color w:val="000000"/>
          <w:sz w:val="24"/>
          <w:szCs w:val="24"/>
        </w:rPr>
        <w:t>.</w:t>
      </w:r>
      <w:r w:rsidRPr="008501F2">
        <w:rPr>
          <w:color w:val="000000"/>
        </w:rPr>
        <w:t xml:space="preserve"> </w:t>
      </w:r>
      <w:r w:rsidRPr="008501F2">
        <w:rPr>
          <w:color w:val="000000"/>
          <w:sz w:val="24"/>
          <w:szCs w:val="24"/>
        </w:rPr>
        <w:t xml:space="preserve">8(383-62)51-693 </w:t>
      </w:r>
    </w:p>
    <w:p w:rsidR="00BA2C9D" w:rsidRDefault="005D0ACD">
      <w:pPr>
        <w:widowControl w:val="0"/>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Тарасова Ольга Анатольевна, канд. </w:t>
      </w:r>
      <w:proofErr w:type="spellStart"/>
      <w:r>
        <w:rPr>
          <w:color w:val="000000"/>
          <w:sz w:val="24"/>
          <w:szCs w:val="24"/>
        </w:rPr>
        <w:t>пед</w:t>
      </w:r>
      <w:proofErr w:type="spellEnd"/>
      <w:r>
        <w:rPr>
          <w:color w:val="000000"/>
          <w:sz w:val="24"/>
          <w:szCs w:val="24"/>
        </w:rPr>
        <w:t>. наук, доцент, зам директора по учебной и научной работе КФ ФГБОУ ВО «НГПУ»;</w:t>
      </w:r>
    </w:p>
    <w:sectPr w:rsidR="00BA2C9D">
      <w:pgSz w:w="11906" w:h="16838"/>
      <w:pgMar w:top="1134" w:right="851"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C6FA0"/>
    <w:multiLevelType w:val="multilevel"/>
    <w:tmpl w:val="13C6EA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4C482240"/>
    <w:multiLevelType w:val="multilevel"/>
    <w:tmpl w:val="581CAC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B9D5978"/>
    <w:multiLevelType w:val="multilevel"/>
    <w:tmpl w:val="25FA6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18C7307"/>
    <w:multiLevelType w:val="multilevel"/>
    <w:tmpl w:val="383CD35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ED2410E"/>
    <w:multiLevelType w:val="multilevel"/>
    <w:tmpl w:val="0212BC7C"/>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9D"/>
    <w:rsid w:val="005D0ACD"/>
    <w:rsid w:val="008501F2"/>
    <w:rsid w:val="00BA2C9D"/>
    <w:rsid w:val="00F14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DECB"/>
  <w15:docId w15:val="{5BB15655-C188-4708-81FD-0D7E249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537C"/>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Strong"/>
    <w:rPr>
      <w:b/>
      <w:bCs/>
      <w:w w:val="100"/>
      <w:position w:val="-1"/>
      <w:effect w:val="none"/>
      <w:vertAlign w:val="baseline"/>
      <w:cs w:val="0"/>
      <w:em w:val="none"/>
    </w:rPr>
  </w:style>
  <w:style w:type="paragraph" w:customStyle="1" w:styleId="p">
    <w:name w:val="p"/>
    <w:basedOn w:val="a"/>
    <w:pPr>
      <w:spacing w:before="100" w:beforeAutospacing="1" w:after="100" w:afterAutospacing="1"/>
    </w:pPr>
    <w:rPr>
      <w:sz w:val="24"/>
      <w:szCs w:val="24"/>
    </w:rPr>
  </w:style>
  <w:style w:type="paragraph" w:styleId="20">
    <w:name w:val="Body Text Indent 2"/>
    <w:basedOn w:val="a"/>
    <w:pPr>
      <w:spacing w:after="120" w:line="480" w:lineRule="auto"/>
      <w:ind w:left="283"/>
    </w:pPr>
  </w:style>
  <w:style w:type="paragraph" w:styleId="a5">
    <w:name w:val="Normal (Web)"/>
    <w:basedOn w:val="a"/>
    <w:pPr>
      <w:spacing w:before="100" w:beforeAutospacing="1" w:after="100" w:afterAutospacing="1"/>
    </w:pPr>
    <w:rPr>
      <w:sz w:val="24"/>
      <w:szCs w:val="24"/>
    </w:rPr>
  </w:style>
  <w:style w:type="character" w:styleId="a6">
    <w:name w:val="Emphasis"/>
    <w:rPr>
      <w:i/>
      <w:iCs/>
      <w:w w:val="100"/>
      <w:position w:val="-1"/>
      <w:effect w:val="none"/>
      <w:vertAlign w:val="baseline"/>
      <w:cs w:val="0"/>
      <w:em w:val="none"/>
    </w:rPr>
  </w:style>
  <w:style w:type="character" w:customStyle="1" w:styleId="a7">
    <w:name w:val="Обычный (веб) Знак"/>
    <w:rPr>
      <w:w w:val="100"/>
      <w:position w:val="-1"/>
      <w:sz w:val="24"/>
      <w:szCs w:val="24"/>
      <w:effect w:val="none"/>
      <w:vertAlign w:val="baseline"/>
      <w:cs w:val="0"/>
      <w:em w:val="none"/>
      <w:lang w:val="ru-RU" w:eastAsia="ru-RU" w:bidi="ar-SA"/>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character" w:styleId="a8">
    <w:name w:val="Hyperlink"/>
    <w:qFormat/>
    <w:rPr>
      <w:color w:val="0000FF"/>
      <w:w w:val="100"/>
      <w:position w:val="-1"/>
      <w:u w:val="single"/>
      <w:effect w:val="none"/>
      <w:vertAlign w:val="baseline"/>
      <w:cs w:val="0"/>
      <w:em w:val="none"/>
    </w:rPr>
  </w:style>
  <w:style w:type="paragraph" w:styleId="a9">
    <w:name w:val="Balloon Text"/>
    <w:basedOn w:val="a"/>
    <w:rPr>
      <w:rFonts w:ascii="Tahoma" w:hAnsi="Tahoma" w:cs="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List Paragraph"/>
    <w:basedOn w:val="a"/>
    <w:pPr>
      <w:spacing w:after="200" w:line="276" w:lineRule="auto"/>
      <w:ind w:left="720"/>
      <w:contextualSpacing/>
    </w:pPr>
    <w:rPr>
      <w:sz w:val="22"/>
      <w:szCs w:val="22"/>
      <w:lang w:eastAsia="en-US"/>
    </w:rPr>
  </w:style>
  <w:style w:type="table" w:styleId="ac">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acode.com/online/u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ukakfngpu@yandex.ru" TargetMode="External"/><Relationship Id="rId12" Type="http://schemas.openxmlformats.org/officeDocument/2006/relationships/hyperlink" Target="mailto:naukakfngpu@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ntiplagiat.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jnXxvw0sb5o8SkrbqVuk+i77g==">CgMxLjAyCGguZ2pkZ3hzMgloLjMwajB6bGw4AHIhMUxiZUlxZUVZY2dLelNLNmJXSDdDc01Ic3ZFMERJZ0dB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2268</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u201-1</dc:creator>
  <cp:lastModifiedBy>Пользователь Windows</cp:lastModifiedBy>
  <cp:revision>3</cp:revision>
  <dcterms:created xsi:type="dcterms:W3CDTF">2017-03-24T06:07:00Z</dcterms:created>
  <dcterms:modified xsi:type="dcterms:W3CDTF">2024-10-18T03:51:00Z</dcterms:modified>
</cp:coreProperties>
</file>